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AEC" w14:textId="055AE63F" w:rsidR="00B7366B" w:rsidRPr="00BB3427" w:rsidRDefault="00B7366B" w:rsidP="00BB3427">
      <w:pPr>
        <w:rPr>
          <w:b/>
        </w:rPr>
      </w:pPr>
      <w:r>
        <w:rPr>
          <w:b/>
        </w:rPr>
        <w:t>ANE</w:t>
      </w:r>
      <w:r w:rsidR="00BB3427">
        <w:rPr>
          <w:b/>
        </w:rPr>
        <w:t>X</w:t>
      </w:r>
      <w:r>
        <w:rPr>
          <w:b/>
        </w:rPr>
        <w:t>O</w:t>
      </w:r>
      <w:r w:rsidR="00BB3427">
        <w:rPr>
          <w:b/>
        </w:rPr>
        <w:t xml:space="preserve"> RELATIVO A</w:t>
      </w:r>
      <w:r w:rsidR="00721B55">
        <w:rPr>
          <w:b/>
        </w:rPr>
        <w:t>L</w:t>
      </w:r>
      <w:r w:rsidR="00BB3427">
        <w:rPr>
          <w:b/>
        </w:rPr>
        <w:t xml:space="preserve"> </w:t>
      </w:r>
      <w:r w:rsidR="00BB3427" w:rsidRPr="00BB3427">
        <w:rPr>
          <w:b/>
        </w:rPr>
        <w:t>PROCESO DE REGISTRO, SUPERVISIÓN, SEGUIMIENTO Y RESTRICCIÓN DEL ACCESO A DATOS DE PAGO</w:t>
      </w:r>
      <w:r w:rsidR="00BB3427">
        <w:rPr>
          <w:b/>
        </w:rPr>
        <w:t xml:space="preserve"> </w:t>
      </w:r>
      <w:r w:rsidR="00BB3427" w:rsidRPr="00BB3427">
        <w:rPr>
          <w:b/>
        </w:rPr>
        <w:t>SENSIBLES</w:t>
      </w:r>
    </w:p>
    <w:p w14:paraId="5D5DD37F" w14:textId="77777777" w:rsidR="00B7366B" w:rsidRDefault="00B7366B" w:rsidP="00075557"/>
    <w:p w14:paraId="7387A153" w14:textId="5958170D" w:rsidR="00FF4ECC" w:rsidRDefault="00FF4ECC" w:rsidP="008656A8">
      <w:r>
        <w:t xml:space="preserve">El presente documento es una plantilla para la aportación de información </w:t>
      </w:r>
      <w:r w:rsidR="008656A8">
        <w:t>relativa a</w:t>
      </w:r>
      <w:r w:rsidR="00721B55">
        <w:t>l</w:t>
      </w:r>
      <w:r w:rsidR="008656A8">
        <w:t xml:space="preserve"> proceso de registro, supervisión, seguimiento y restricción del acceso a datos de pago sensibles de </w:t>
      </w:r>
      <w:r>
        <w:t>la solicitud de autorización</w:t>
      </w:r>
      <w:r w:rsidR="00BE3CCA">
        <w:t xml:space="preserve"> o registro</w:t>
      </w:r>
      <w:r w:rsidR="006C4617">
        <w:t>.</w:t>
      </w:r>
      <w:r>
        <w:t xml:space="preserve"> </w:t>
      </w:r>
    </w:p>
    <w:p w14:paraId="3544E676" w14:textId="77777777" w:rsidR="00FF4ECC" w:rsidRDefault="00FF4ECC" w:rsidP="00075557"/>
    <w:p w14:paraId="2F4A19B4" w14:textId="77777777" w:rsidR="00B7366B" w:rsidRPr="008656A8" w:rsidRDefault="00B7366B" w:rsidP="00075557">
      <w:pPr>
        <w:rPr>
          <w:b/>
          <w:bCs/>
        </w:rPr>
      </w:pPr>
      <w:r w:rsidRPr="008656A8">
        <w:rPr>
          <w:b/>
          <w:bCs/>
        </w:rPr>
        <w:t>INSTRUCCIONES GENERALES</w:t>
      </w:r>
      <w:r w:rsidR="00FF4ECC" w:rsidRPr="008656A8">
        <w:rPr>
          <w:b/>
          <w:bCs/>
        </w:rPr>
        <w:t xml:space="preserve"> DE CUMPLIMENTACIÓN</w:t>
      </w:r>
    </w:p>
    <w:p w14:paraId="3FC9561A" w14:textId="77777777" w:rsidR="00EB50BA" w:rsidRPr="00EB50BA" w:rsidRDefault="00EB50BA" w:rsidP="00AF5766">
      <w:pPr>
        <w:pStyle w:val="Prrafodelista"/>
        <w:tabs>
          <w:tab w:val="clear" w:pos="680"/>
        </w:tabs>
        <w:autoSpaceDE w:val="0"/>
        <w:autoSpaceDN w:val="0"/>
        <w:adjustRightInd w:val="0"/>
        <w:spacing w:line="240" w:lineRule="auto"/>
        <w:rPr>
          <w:rFonts w:ascii="BdE Neue Helvetica 45 Light" w:eastAsia="Times" w:hAnsi="BdE Neue Helvetica 45 Light" w:cs="BdE Neue Helvetica 45 Light"/>
          <w:sz w:val="25"/>
          <w:szCs w:val="25"/>
          <w:lang w:val="es-ES_tradnl" w:eastAsia="en-US"/>
        </w:rPr>
      </w:pPr>
    </w:p>
    <w:p w14:paraId="29F8EA2E" w14:textId="070C552E" w:rsidR="00FF4ECC" w:rsidRDefault="00FF4ECC" w:rsidP="00AF5766">
      <w:pPr>
        <w:pStyle w:val="Prrafodelista"/>
        <w:numPr>
          <w:ilvl w:val="0"/>
          <w:numId w:val="40"/>
        </w:numPr>
        <w:tabs>
          <w:tab w:val="clear" w:pos="680"/>
        </w:tabs>
        <w:autoSpaceDE w:val="0"/>
        <w:autoSpaceDN w:val="0"/>
        <w:adjustRightInd w:val="0"/>
        <w:spacing w:line="240" w:lineRule="auto"/>
      </w:pPr>
      <w:r w:rsidRPr="00EB50BA">
        <w:t xml:space="preserve">Para una tramitación </w:t>
      </w:r>
      <w:r w:rsidR="00AF5766">
        <w:t xml:space="preserve">ágil </w:t>
      </w:r>
      <w:r w:rsidRPr="00EB50BA">
        <w:t xml:space="preserve">de la solicitud, es recomendable incluir la </w:t>
      </w:r>
      <w:r w:rsidRPr="00EB50BA">
        <w:rPr>
          <w:b/>
        </w:rPr>
        <w:t xml:space="preserve">información </w:t>
      </w:r>
      <w:r w:rsidR="008656A8">
        <w:rPr>
          <w:b/>
        </w:rPr>
        <w:t xml:space="preserve">que conteste a cada apartado </w:t>
      </w:r>
      <w:r w:rsidR="00711D89">
        <w:rPr>
          <w:b/>
        </w:rPr>
        <w:t xml:space="preserve">de la manera más concreta y con </w:t>
      </w:r>
      <w:r w:rsidR="00FD047E">
        <w:rPr>
          <w:b/>
        </w:rPr>
        <w:t xml:space="preserve">la </w:t>
      </w:r>
      <w:r w:rsidR="00711D89">
        <w:rPr>
          <w:b/>
        </w:rPr>
        <w:t xml:space="preserve">mayor cantidad de información relevante </w:t>
      </w:r>
      <w:r w:rsidRPr="00EB50BA">
        <w:rPr>
          <w:b/>
        </w:rPr>
        <w:t>posible</w:t>
      </w:r>
      <w:r w:rsidRPr="00EB50BA">
        <w:t>.</w:t>
      </w:r>
    </w:p>
    <w:p w14:paraId="4D3CAC2B" w14:textId="77777777" w:rsidR="00DF042A" w:rsidRDefault="00DF042A" w:rsidP="00AF5766">
      <w:pPr>
        <w:pStyle w:val="Prrafodelista"/>
      </w:pPr>
    </w:p>
    <w:p w14:paraId="1F7A3967" w14:textId="1D2DEB11" w:rsidR="00E519E2" w:rsidRDefault="004012BC" w:rsidP="00FF6F26">
      <w:pPr>
        <w:pStyle w:val="Prrafodelista"/>
        <w:numPr>
          <w:ilvl w:val="0"/>
          <w:numId w:val="40"/>
        </w:numPr>
        <w:tabs>
          <w:tab w:val="clear" w:pos="680"/>
        </w:tabs>
        <w:autoSpaceDE w:val="0"/>
        <w:autoSpaceDN w:val="0"/>
        <w:adjustRightInd w:val="0"/>
        <w:spacing w:line="240" w:lineRule="auto"/>
      </w:pPr>
      <w:r>
        <w:t xml:space="preserve">Antes de </w:t>
      </w:r>
      <w:r w:rsidR="00D30DAA">
        <w:t>remitir el documento</w:t>
      </w:r>
      <w:r>
        <w:t>, p</w:t>
      </w:r>
      <w:r w:rsidR="00DF042A">
        <w:t>or favor</w:t>
      </w:r>
      <w:r w:rsidR="00D30DAA">
        <w:t>,</w:t>
      </w:r>
      <w:r w:rsidR="00DF042A">
        <w:t xml:space="preserve"> </w:t>
      </w:r>
      <w:r w:rsidR="00D30DAA">
        <w:t xml:space="preserve">cerciórese de haber eliminado </w:t>
      </w:r>
      <w:r w:rsidR="00DF042A">
        <w:t>las secciones y contenidos en color azul</w:t>
      </w:r>
      <w:r w:rsidR="008656A8">
        <w:t xml:space="preserve"> incluidos </w:t>
      </w:r>
      <w:r>
        <w:t xml:space="preserve">a modo de </w:t>
      </w:r>
      <w:r w:rsidR="008656A8">
        <w:t xml:space="preserve">ejemplo. </w:t>
      </w:r>
    </w:p>
    <w:p w14:paraId="2EF8EBAD" w14:textId="77777777" w:rsidR="00E519E2" w:rsidRPr="00E519E2" w:rsidRDefault="00E519E2" w:rsidP="00E519E2">
      <w:pPr>
        <w:pStyle w:val="Prrafodelista"/>
        <w:rPr>
          <w:b/>
        </w:rPr>
      </w:pPr>
    </w:p>
    <w:p w14:paraId="53B19235" w14:textId="77777777" w:rsidR="00E519E2" w:rsidRDefault="00E519E2" w:rsidP="00E519E2">
      <w:pPr>
        <w:rPr>
          <w:b/>
          <w:bCs/>
        </w:rPr>
      </w:pPr>
      <w:r w:rsidRPr="008656A8">
        <w:rPr>
          <w:b/>
          <w:bCs/>
        </w:rPr>
        <w:t xml:space="preserve">INSTRUCCIONES </w:t>
      </w:r>
      <w:r>
        <w:rPr>
          <w:b/>
          <w:bCs/>
        </w:rPr>
        <w:t>ESPECIFICAS PARA CUMPLIMENTACIÓN DE LAS TABLAS DEL ANEXO</w:t>
      </w:r>
    </w:p>
    <w:p w14:paraId="68B4691F" w14:textId="77777777" w:rsidR="00E519E2" w:rsidRDefault="00E519E2" w:rsidP="00E519E2"/>
    <w:p w14:paraId="452F48CE" w14:textId="3614F3EA" w:rsidR="00E519E2" w:rsidRDefault="00E519E2" w:rsidP="00E519E2">
      <w:r>
        <w:t>Ver final del documento</w:t>
      </w:r>
    </w:p>
    <w:p w14:paraId="7261D036" w14:textId="77A2112F" w:rsidR="00542628" w:rsidRPr="00FF6F26" w:rsidRDefault="00542628" w:rsidP="00E519E2">
      <w:pPr>
        <w:tabs>
          <w:tab w:val="clear" w:pos="680"/>
        </w:tabs>
        <w:autoSpaceDE w:val="0"/>
        <w:autoSpaceDN w:val="0"/>
        <w:adjustRightInd w:val="0"/>
        <w:spacing w:line="240" w:lineRule="auto"/>
      </w:pPr>
      <w:r w:rsidRPr="00E519E2">
        <w:rPr>
          <w:b/>
        </w:rPr>
        <w:br w:type="page"/>
      </w:r>
    </w:p>
    <w:p w14:paraId="3A44DCF1" w14:textId="1E24B270" w:rsidR="000D7487" w:rsidRPr="00D30DAA" w:rsidRDefault="00DE5191" w:rsidP="007E73F7">
      <w:pPr>
        <w:pStyle w:val="Prrafodelista"/>
        <w:numPr>
          <w:ilvl w:val="0"/>
          <w:numId w:val="41"/>
        </w:numPr>
        <w:rPr>
          <w:b/>
        </w:rPr>
      </w:pPr>
      <w:r>
        <w:rPr>
          <w:b/>
        </w:rPr>
        <w:lastRenderedPageBreak/>
        <w:t>El c</w:t>
      </w:r>
      <w:r w:rsidR="007E73F7" w:rsidRPr="007E73F7">
        <w:rPr>
          <w:b/>
        </w:rPr>
        <w:t>riterio adoptado para la clasificación de datos como datos de pago sensibles en el contexto del modelo de negocio de la Entidad</w:t>
      </w:r>
      <w:r w:rsidR="000D7487">
        <w:rPr>
          <w:b/>
        </w:rPr>
        <w:t xml:space="preserve">. </w:t>
      </w:r>
      <w:r w:rsidR="000D7487">
        <w:rPr>
          <w:b/>
          <w:u w:val="single"/>
        </w:rPr>
        <w:t xml:space="preserve">Incluya </w:t>
      </w:r>
      <w:r w:rsidR="00CE77FC">
        <w:rPr>
          <w:b/>
          <w:u w:val="single"/>
        </w:rPr>
        <w:t>el criterio adoptado</w:t>
      </w:r>
      <w:r w:rsidR="000D7487">
        <w:rPr>
          <w:b/>
          <w:u w:val="single"/>
        </w:rPr>
        <w:t xml:space="preserve"> a continuación. </w:t>
      </w:r>
    </w:p>
    <w:p w14:paraId="36B5723F" w14:textId="77777777" w:rsidR="00D30DAA" w:rsidRPr="000D7487" w:rsidRDefault="00D30DAA" w:rsidP="00D30DAA">
      <w:pPr>
        <w:pStyle w:val="Prrafodelista"/>
        <w:rPr>
          <w:b/>
        </w:rPr>
      </w:pPr>
    </w:p>
    <w:p w14:paraId="1009CD93" w14:textId="2F9D2AA8" w:rsidR="000D7487" w:rsidRDefault="000D7487" w:rsidP="000D7487">
      <w:pPr>
        <w:pStyle w:val="Prrafodelista"/>
        <w:rPr>
          <w:b/>
        </w:rPr>
      </w:pPr>
    </w:p>
    <w:p w14:paraId="1F888DF0" w14:textId="7BCB744B" w:rsidR="007E73F7" w:rsidRPr="00CE77FC" w:rsidRDefault="00DE5191" w:rsidP="007E73F7">
      <w:pPr>
        <w:pStyle w:val="Prrafodelista"/>
        <w:numPr>
          <w:ilvl w:val="0"/>
          <w:numId w:val="41"/>
        </w:numPr>
        <w:rPr>
          <w:b/>
        </w:rPr>
      </w:pPr>
      <w:bookmarkStart w:id="0" w:name="_Hlk183437196"/>
      <w:r w:rsidRPr="00D30DAA">
        <w:rPr>
          <w:b/>
        </w:rPr>
        <w:t>La e</w:t>
      </w:r>
      <w:r w:rsidR="007E73F7" w:rsidRPr="00D30DAA">
        <w:rPr>
          <w:b/>
        </w:rPr>
        <w:t xml:space="preserve">numeración y descripción de los </w:t>
      </w:r>
      <w:r w:rsidR="000D7487" w:rsidRPr="00D30DAA">
        <w:rPr>
          <w:b/>
        </w:rPr>
        <w:t xml:space="preserve">datos de pago sensibles identificados </w:t>
      </w:r>
      <w:r w:rsidRPr="00D30DAA">
        <w:rPr>
          <w:b/>
        </w:rPr>
        <w:t>siguiendo dicho criterio</w:t>
      </w:r>
      <w:bookmarkEnd w:id="0"/>
      <w:r w:rsidR="007E73F7" w:rsidRPr="00D30DAA">
        <w:rPr>
          <w:b/>
        </w:rPr>
        <w:t>.</w:t>
      </w:r>
      <w:r w:rsidR="000D7487" w:rsidRPr="00D30DAA">
        <w:rPr>
          <w:b/>
        </w:rPr>
        <w:t xml:space="preserve"> </w:t>
      </w:r>
      <w:r w:rsidR="000D7487" w:rsidRPr="00D30DAA">
        <w:rPr>
          <w:b/>
          <w:u w:val="single"/>
        </w:rPr>
        <w:t xml:space="preserve">Por favor, rellene la tabla </w:t>
      </w:r>
      <w:r w:rsidR="00A21743">
        <w:rPr>
          <w:b/>
          <w:u w:val="single"/>
        </w:rPr>
        <w:t xml:space="preserve">9.1 </w:t>
      </w:r>
      <w:r w:rsidR="000D7487" w:rsidRPr="00D30DAA">
        <w:rPr>
          <w:b/>
          <w:u w:val="single"/>
        </w:rPr>
        <w:t>según instrucciones indicadas al final del documento y los ejemplos provistos</w:t>
      </w:r>
      <w:r w:rsidR="000D7487" w:rsidRPr="00CE77FC">
        <w:rPr>
          <w:b/>
          <w:u w:val="single"/>
        </w:rPr>
        <w:t>.</w:t>
      </w:r>
      <w:r w:rsidR="00D22334" w:rsidRPr="00CE77FC">
        <w:rPr>
          <w:b/>
          <w:u w:val="single"/>
        </w:rPr>
        <w:t xml:space="preserve"> </w:t>
      </w:r>
    </w:p>
    <w:p w14:paraId="68691F97" w14:textId="3AC131EC" w:rsidR="00E04C96" w:rsidRPr="00CE77FC" w:rsidRDefault="00E04C96">
      <w:pPr>
        <w:tabs>
          <w:tab w:val="clear" w:pos="680"/>
        </w:tabs>
        <w:rPr>
          <w:b/>
          <w:bCs/>
          <w:u w:val="single"/>
        </w:rPr>
      </w:pPr>
    </w:p>
    <w:tbl>
      <w:tblPr>
        <w:tblStyle w:val="TablaInforme1"/>
        <w:tblW w:w="14203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1000"/>
        <w:gridCol w:w="5379"/>
        <w:gridCol w:w="7848"/>
      </w:tblGrid>
      <w:tr w:rsidR="00203EC1" w:rsidRPr="00677971" w14:paraId="23C05747" w14:textId="77777777" w:rsidTr="0040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0" w:type="dxa"/>
            <w:gridSpan w:val="3"/>
            <w:shd w:val="clear" w:color="auto" w:fill="E7E6E6" w:themeFill="background2"/>
          </w:tcPr>
          <w:p w14:paraId="7B3462D4" w14:textId="0C9908DF" w:rsidR="00203EC1" w:rsidRDefault="00401D26" w:rsidP="00A07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INVENTARIO DE </w:t>
            </w:r>
            <w:r w:rsidR="00203EC1">
              <w:rPr>
                <w:sz w:val="18"/>
                <w:szCs w:val="18"/>
              </w:rPr>
              <w:t>DATOS DE PAGO SENSIBLES</w:t>
            </w:r>
            <w:r w:rsidR="00351E6D">
              <w:rPr>
                <w:sz w:val="18"/>
                <w:szCs w:val="18"/>
              </w:rPr>
              <w:t xml:space="preserve"> – tabla 9.1</w:t>
            </w:r>
          </w:p>
        </w:tc>
      </w:tr>
      <w:tr w:rsidR="00203EC1" w:rsidRPr="00677971" w14:paraId="7302EADD" w14:textId="259193E5" w:rsidTr="00401D26">
        <w:trPr>
          <w:trHeight w:val="194"/>
        </w:trPr>
        <w:tc>
          <w:tcPr>
            <w:tcW w:w="0" w:type="dxa"/>
            <w:shd w:val="clear" w:color="auto" w:fill="E7E6E6" w:themeFill="background2"/>
          </w:tcPr>
          <w:p w14:paraId="23EDC677" w14:textId="20A50FF7" w:rsidR="00D30DAA" w:rsidRPr="00401D26" w:rsidRDefault="00D30DAA" w:rsidP="00401D26">
            <w:pPr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401D26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0" w:type="dxa"/>
            <w:shd w:val="clear" w:color="auto" w:fill="E7E6E6" w:themeFill="background2"/>
          </w:tcPr>
          <w:p w14:paraId="73E37834" w14:textId="0E418AAD" w:rsidR="00D30DAA" w:rsidRPr="00401D26" w:rsidRDefault="00D30DAA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401D26">
              <w:rPr>
                <w:b/>
                <w:bCs/>
                <w:sz w:val="18"/>
                <w:szCs w:val="18"/>
              </w:rPr>
              <w:t>Dato de pago sensible</w:t>
            </w:r>
          </w:p>
        </w:tc>
        <w:tc>
          <w:tcPr>
            <w:tcW w:w="0" w:type="dxa"/>
            <w:shd w:val="clear" w:color="auto" w:fill="E7E6E6" w:themeFill="background2"/>
          </w:tcPr>
          <w:p w14:paraId="78874CD6" w14:textId="65FAA476" w:rsidR="00D30DAA" w:rsidRPr="00401D26" w:rsidRDefault="00D30DAA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401D26">
              <w:rPr>
                <w:b/>
                <w:bCs/>
                <w:sz w:val="18"/>
                <w:szCs w:val="18"/>
              </w:rPr>
              <w:t xml:space="preserve">Descripción </w:t>
            </w:r>
          </w:p>
        </w:tc>
      </w:tr>
      <w:tr w:rsidR="00203EC1" w:rsidRPr="00677971" w14:paraId="0DDD7DC9" w14:textId="5085321C" w:rsidTr="00203EC1">
        <w:trPr>
          <w:trHeight w:val="481"/>
        </w:trPr>
        <w:tc>
          <w:tcPr>
            <w:tcW w:w="992" w:type="dxa"/>
          </w:tcPr>
          <w:p w14:paraId="51F91BD7" w14:textId="5CE37675" w:rsidR="00D30DAA" w:rsidRPr="00677971" w:rsidRDefault="00D30DAA" w:rsidP="00A07B56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5371" w:type="dxa"/>
          </w:tcPr>
          <w:p w14:paraId="5CADF52C" w14:textId="5E11E564" w:rsidR="00D30DAA" w:rsidRPr="00677971" w:rsidRDefault="00D30DAA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Usuario y contraseña de los usuarios de servicios de pago</w:t>
            </w:r>
          </w:p>
        </w:tc>
        <w:tc>
          <w:tcPr>
            <w:tcW w:w="7840" w:type="dxa"/>
          </w:tcPr>
          <w:p w14:paraId="18A392AC" w14:textId="26100656" w:rsidR="00D30DAA" w:rsidRPr="00677971" w:rsidRDefault="006C28B0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Credenciales </w:t>
            </w:r>
            <w:r w:rsidR="001B450D">
              <w:rPr>
                <w:color w:val="4472C4" w:themeColor="accent5"/>
                <w:sz w:val="18"/>
                <w:szCs w:val="18"/>
              </w:rPr>
              <w:t xml:space="preserve">para identificarse como usuario de los servicios de pago </w:t>
            </w:r>
          </w:p>
        </w:tc>
      </w:tr>
      <w:tr w:rsidR="00203EC1" w:rsidRPr="00677971" w14:paraId="4C70211E" w14:textId="110C5EDB" w:rsidTr="00203EC1">
        <w:trPr>
          <w:trHeight w:val="481"/>
        </w:trPr>
        <w:tc>
          <w:tcPr>
            <w:tcW w:w="992" w:type="dxa"/>
          </w:tcPr>
          <w:p w14:paraId="052F4996" w14:textId="20E0362A" w:rsidR="00D30DAA" w:rsidRPr="00677971" w:rsidRDefault="00D30DAA" w:rsidP="00A07B56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5371" w:type="dxa"/>
          </w:tcPr>
          <w:p w14:paraId="0226B080" w14:textId="65890002" w:rsidR="00D30DAA" w:rsidRPr="00677971" w:rsidRDefault="00D30DAA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IBAN para la liquidación de las operaciones adquiridas</w:t>
            </w:r>
          </w:p>
        </w:tc>
        <w:tc>
          <w:tcPr>
            <w:tcW w:w="7840" w:type="dxa"/>
          </w:tcPr>
          <w:p w14:paraId="214DCA09" w14:textId="71055527" w:rsidR="00D30DAA" w:rsidRPr="00677971" w:rsidRDefault="001B450D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“</w:t>
            </w:r>
            <w:r w:rsidR="006C28B0" w:rsidRPr="00401D26">
              <w:rPr>
                <w:color w:val="4472C4" w:themeColor="accent5"/>
                <w:sz w:val="18"/>
                <w:szCs w:val="18"/>
              </w:rPr>
              <w:t xml:space="preserve">International Bank </w:t>
            </w:r>
            <w:proofErr w:type="spellStart"/>
            <w:r w:rsidR="006C28B0" w:rsidRPr="00401D26">
              <w:rPr>
                <w:color w:val="4472C4" w:themeColor="accent5"/>
                <w:sz w:val="18"/>
                <w:szCs w:val="18"/>
              </w:rPr>
              <w:t>Account</w:t>
            </w:r>
            <w:proofErr w:type="spellEnd"/>
            <w:r w:rsidR="006C28B0" w:rsidRPr="00401D26">
              <w:rPr>
                <w:color w:val="4472C4" w:themeColor="accent5"/>
                <w:sz w:val="18"/>
                <w:szCs w:val="18"/>
              </w:rPr>
              <w:t xml:space="preserve"> </w:t>
            </w:r>
            <w:proofErr w:type="spellStart"/>
            <w:r w:rsidR="006C28B0" w:rsidRPr="00401D26">
              <w:rPr>
                <w:color w:val="4472C4" w:themeColor="accent5"/>
                <w:sz w:val="18"/>
                <w:szCs w:val="18"/>
              </w:rPr>
              <w:t>Number</w:t>
            </w:r>
            <w:proofErr w:type="spellEnd"/>
            <w:r>
              <w:rPr>
                <w:color w:val="4472C4" w:themeColor="accent5"/>
                <w:sz w:val="18"/>
                <w:szCs w:val="18"/>
              </w:rPr>
              <w:t>”</w:t>
            </w:r>
            <w:r w:rsidR="006C28B0">
              <w:rPr>
                <w:color w:val="4472C4" w:themeColor="accent5"/>
                <w:sz w:val="18"/>
                <w:szCs w:val="18"/>
              </w:rPr>
              <w:t xml:space="preserve"> </w:t>
            </w:r>
            <w:r>
              <w:rPr>
                <w:color w:val="4472C4" w:themeColor="accent5"/>
                <w:sz w:val="18"/>
                <w:szCs w:val="18"/>
              </w:rPr>
              <w:t xml:space="preserve">de la </w:t>
            </w:r>
            <w:r w:rsidR="006C28B0">
              <w:rPr>
                <w:color w:val="4472C4" w:themeColor="accent5"/>
                <w:sz w:val="18"/>
                <w:szCs w:val="18"/>
              </w:rPr>
              <w:t>cuenta de liquidación de la Entidad</w:t>
            </w:r>
            <w:r w:rsidR="006C28B0" w:rsidDel="006C28B0">
              <w:rPr>
                <w:color w:val="4472C4" w:themeColor="accent5"/>
                <w:sz w:val="18"/>
                <w:szCs w:val="18"/>
              </w:rPr>
              <w:t xml:space="preserve"> </w:t>
            </w:r>
          </w:p>
        </w:tc>
      </w:tr>
      <w:tr w:rsidR="006C28B0" w:rsidRPr="00677971" w14:paraId="7C8F2EEF" w14:textId="77777777" w:rsidTr="00203EC1">
        <w:trPr>
          <w:trHeight w:val="481"/>
        </w:trPr>
        <w:tc>
          <w:tcPr>
            <w:tcW w:w="992" w:type="dxa"/>
          </w:tcPr>
          <w:p w14:paraId="0483D15D" w14:textId="5441BDEB" w:rsidR="006C28B0" w:rsidRPr="00677971" w:rsidRDefault="006C28B0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5371" w:type="dxa"/>
          </w:tcPr>
          <w:p w14:paraId="50037E21" w14:textId="0E151395" w:rsidR="006C28B0" w:rsidRDefault="006C28B0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PAN de la</w:t>
            </w:r>
            <w:r w:rsidR="00615C75">
              <w:rPr>
                <w:color w:val="4472C4" w:themeColor="accent5"/>
                <w:sz w:val="18"/>
                <w:szCs w:val="18"/>
              </w:rPr>
              <w:t>s</w:t>
            </w:r>
            <w:r>
              <w:rPr>
                <w:color w:val="4472C4" w:themeColor="accent5"/>
                <w:sz w:val="18"/>
                <w:szCs w:val="18"/>
              </w:rPr>
              <w:t xml:space="preserve"> tarjeta</w:t>
            </w:r>
            <w:r w:rsidR="001A3E7A">
              <w:rPr>
                <w:color w:val="4472C4" w:themeColor="accent5"/>
                <w:sz w:val="18"/>
                <w:szCs w:val="18"/>
              </w:rPr>
              <w:t>s</w:t>
            </w:r>
          </w:p>
        </w:tc>
        <w:tc>
          <w:tcPr>
            <w:tcW w:w="7840" w:type="dxa"/>
          </w:tcPr>
          <w:p w14:paraId="310A8B4F" w14:textId="4CE7EFB8" w:rsidR="006C28B0" w:rsidRDefault="001B450D" w:rsidP="00A07B5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“Personal </w:t>
            </w:r>
            <w:proofErr w:type="spellStart"/>
            <w:r>
              <w:rPr>
                <w:color w:val="4472C4" w:themeColor="accent5"/>
                <w:sz w:val="18"/>
                <w:szCs w:val="18"/>
              </w:rPr>
              <w:t>account</w:t>
            </w:r>
            <w:proofErr w:type="spellEnd"/>
            <w:r>
              <w:rPr>
                <w:color w:val="4472C4" w:themeColor="accent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72C4" w:themeColor="accent5"/>
                <w:sz w:val="18"/>
                <w:szCs w:val="18"/>
              </w:rPr>
              <w:t>number</w:t>
            </w:r>
            <w:proofErr w:type="spellEnd"/>
            <w:r>
              <w:rPr>
                <w:color w:val="4472C4" w:themeColor="accent5"/>
                <w:sz w:val="18"/>
                <w:szCs w:val="18"/>
              </w:rPr>
              <w:t>” o i</w:t>
            </w:r>
            <w:r w:rsidR="006C28B0">
              <w:rPr>
                <w:color w:val="4472C4" w:themeColor="accent5"/>
                <w:sz w:val="18"/>
                <w:szCs w:val="18"/>
              </w:rPr>
              <w:t>dentificador único de</w:t>
            </w:r>
            <w:r>
              <w:rPr>
                <w:color w:val="4472C4" w:themeColor="accent5"/>
                <w:sz w:val="18"/>
                <w:szCs w:val="18"/>
              </w:rPr>
              <w:t xml:space="preserve"> </w:t>
            </w:r>
            <w:r w:rsidR="006C28B0">
              <w:rPr>
                <w:color w:val="4472C4" w:themeColor="accent5"/>
                <w:sz w:val="18"/>
                <w:szCs w:val="18"/>
              </w:rPr>
              <w:t>l</w:t>
            </w:r>
            <w:r>
              <w:rPr>
                <w:color w:val="4472C4" w:themeColor="accent5"/>
                <w:sz w:val="18"/>
                <w:szCs w:val="18"/>
              </w:rPr>
              <w:t>a</w:t>
            </w:r>
            <w:r w:rsidR="006C28B0">
              <w:rPr>
                <w:color w:val="4472C4" w:themeColor="accent5"/>
                <w:sz w:val="18"/>
                <w:szCs w:val="18"/>
              </w:rPr>
              <w:t xml:space="preserve"> </w:t>
            </w:r>
            <w:r>
              <w:rPr>
                <w:color w:val="4472C4" w:themeColor="accent5"/>
                <w:sz w:val="18"/>
                <w:szCs w:val="18"/>
              </w:rPr>
              <w:t>tarjeta</w:t>
            </w:r>
          </w:p>
        </w:tc>
      </w:tr>
      <w:tr w:rsidR="00203EC1" w:rsidRPr="00677971" w14:paraId="16A7A7AD" w14:textId="46A91AF9" w:rsidTr="00203EC1">
        <w:trPr>
          <w:trHeight w:val="481"/>
        </w:trPr>
        <w:tc>
          <w:tcPr>
            <w:tcW w:w="992" w:type="dxa"/>
          </w:tcPr>
          <w:p w14:paraId="0E481FB0" w14:textId="06A1FEED" w:rsidR="00D30DAA" w:rsidRPr="00677971" w:rsidRDefault="00D30DAA" w:rsidP="00A07B56">
            <w:pPr>
              <w:rPr>
                <w:sz w:val="18"/>
                <w:szCs w:val="18"/>
              </w:rPr>
            </w:pPr>
          </w:p>
        </w:tc>
        <w:tc>
          <w:tcPr>
            <w:tcW w:w="5371" w:type="dxa"/>
          </w:tcPr>
          <w:p w14:paraId="187381E5" w14:textId="77777777" w:rsidR="00D30DAA" w:rsidRDefault="00D30DAA" w:rsidP="00A07B56">
            <w:pPr>
              <w:rPr>
                <w:sz w:val="18"/>
                <w:szCs w:val="18"/>
              </w:rPr>
            </w:pPr>
          </w:p>
          <w:p w14:paraId="7FF457E9" w14:textId="0FBD78EE" w:rsidR="00545AA3" w:rsidRPr="00677971" w:rsidRDefault="00545AA3" w:rsidP="00A07B56">
            <w:pPr>
              <w:rPr>
                <w:sz w:val="18"/>
                <w:szCs w:val="18"/>
              </w:rPr>
            </w:pPr>
          </w:p>
        </w:tc>
        <w:tc>
          <w:tcPr>
            <w:tcW w:w="7840" w:type="dxa"/>
          </w:tcPr>
          <w:p w14:paraId="5BDD6F97" w14:textId="72D50A17" w:rsidR="00D30DAA" w:rsidRPr="00677971" w:rsidRDefault="00D30DAA" w:rsidP="00A07B56">
            <w:pPr>
              <w:rPr>
                <w:sz w:val="18"/>
                <w:szCs w:val="18"/>
              </w:rPr>
            </w:pPr>
          </w:p>
        </w:tc>
      </w:tr>
    </w:tbl>
    <w:p w14:paraId="28559A61" w14:textId="7AEAA033" w:rsidR="006833B3" w:rsidRPr="00CE77FC" w:rsidRDefault="00DE5191" w:rsidP="00CE77FC">
      <w:pPr>
        <w:pStyle w:val="Prrafodelista"/>
        <w:numPr>
          <w:ilvl w:val="0"/>
          <w:numId w:val="41"/>
        </w:numPr>
        <w:rPr>
          <w:b/>
        </w:rPr>
      </w:pPr>
      <w:r w:rsidRPr="00CE77FC">
        <w:rPr>
          <w:b/>
        </w:rPr>
        <w:t>una descripción de todos los flujos de datos clasificados como datos de pago sensibles para todos los servicios de pago que pretende llevar a cabo la entidad de pago, tanto si están en reposo como si están en tránsito o en uso y con indicación de los diferentes actores y sistemas involucrados, ya sean propios, de terceros, contrapartes, etc</w:t>
      </w:r>
      <w:r w:rsidR="006833B3" w:rsidRPr="00CE77FC">
        <w:rPr>
          <w:b/>
        </w:rPr>
        <w:t>.</w:t>
      </w:r>
      <w:r w:rsidR="00C66AB0" w:rsidRPr="00CE77FC">
        <w:rPr>
          <w:b/>
        </w:rPr>
        <w:t xml:space="preserve"> </w:t>
      </w:r>
      <w:r w:rsidR="00234AAB" w:rsidRPr="00234AAB">
        <w:rPr>
          <w:b/>
          <w:u w:val="single"/>
        </w:rPr>
        <w:t>Por favor, i</w:t>
      </w:r>
      <w:r w:rsidR="00CE77FC" w:rsidRPr="00CE77FC">
        <w:rPr>
          <w:b/>
          <w:u w:val="single"/>
        </w:rPr>
        <w:t xml:space="preserve">ncluya </w:t>
      </w:r>
      <w:r w:rsidR="001A3E7A">
        <w:rPr>
          <w:b/>
          <w:u w:val="single"/>
        </w:rPr>
        <w:t xml:space="preserve">a continuación todos </w:t>
      </w:r>
      <w:r w:rsidR="00CE77FC" w:rsidRPr="00CE77FC">
        <w:rPr>
          <w:b/>
          <w:u w:val="single"/>
        </w:rPr>
        <w:t xml:space="preserve">flujos </w:t>
      </w:r>
      <w:r w:rsidR="001A3E7A">
        <w:rPr>
          <w:b/>
          <w:u w:val="single"/>
        </w:rPr>
        <w:t>donde se utilicen los datos de pago sensibles especificados en la letra anterior</w:t>
      </w:r>
      <w:r w:rsidR="00234AAB">
        <w:rPr>
          <w:b/>
          <w:u w:val="single"/>
        </w:rPr>
        <w:t xml:space="preserve"> y</w:t>
      </w:r>
      <w:r w:rsidR="00234AAB" w:rsidRPr="00BC64F7">
        <w:rPr>
          <w:u w:val="single"/>
        </w:rPr>
        <w:t xml:space="preserve"> </w:t>
      </w:r>
      <w:r w:rsidR="00234AAB" w:rsidRPr="00234AAB">
        <w:rPr>
          <w:b/>
          <w:u w:val="single"/>
        </w:rPr>
        <w:t>rellene la tabla 9.2</w:t>
      </w:r>
      <w:r w:rsidR="00BC64F7">
        <w:rPr>
          <w:b/>
          <w:u w:val="single"/>
        </w:rPr>
        <w:t xml:space="preserve"> </w:t>
      </w:r>
      <w:r w:rsidR="00234AAB" w:rsidRPr="00234AAB">
        <w:rPr>
          <w:b/>
          <w:u w:val="single"/>
        </w:rPr>
        <w:t>según instrucciones indicadas al final del documento y los ejemplos provistos</w:t>
      </w:r>
      <w:r w:rsidR="00BC64F7">
        <w:rPr>
          <w:b/>
          <w:u w:val="single"/>
        </w:rPr>
        <w:t>.</w:t>
      </w:r>
    </w:p>
    <w:p w14:paraId="7510CF66" w14:textId="77777777" w:rsidR="0032131A" w:rsidRDefault="0032131A">
      <w:pPr>
        <w:autoSpaceDE w:val="0"/>
        <w:autoSpaceDN w:val="0"/>
        <w:adjustRightInd w:val="0"/>
        <w:spacing w:line="240" w:lineRule="auto"/>
        <w:ind w:left="680"/>
        <w:rPr>
          <w:rFonts w:eastAsiaTheme="minorEastAsia" w:cs="BdE Neue Helvetica 45 Light"/>
          <w:sz w:val="20"/>
        </w:rPr>
      </w:pPr>
    </w:p>
    <w:tbl>
      <w:tblPr>
        <w:tblStyle w:val="TablaInforme1"/>
        <w:tblW w:w="14570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776"/>
        <w:gridCol w:w="3582"/>
        <w:gridCol w:w="3491"/>
        <w:gridCol w:w="6753"/>
      </w:tblGrid>
      <w:tr w:rsidR="00234AAB" w:rsidRPr="00677971" w14:paraId="393D5A72" w14:textId="77777777" w:rsidTr="00EA5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14570" w:type="dxa"/>
            <w:gridSpan w:val="4"/>
            <w:shd w:val="clear" w:color="auto" w:fill="E7E6E6" w:themeFill="background2"/>
          </w:tcPr>
          <w:p w14:paraId="6F054BE4" w14:textId="5947EB90" w:rsidR="00234AAB" w:rsidRDefault="00234AAB" w:rsidP="00252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INVENTARIO DE FLUJOS DE DATOS DE PAGO SENSIBLES – tabla 9.2</w:t>
            </w:r>
          </w:p>
        </w:tc>
      </w:tr>
      <w:tr w:rsidR="00234AAB" w:rsidRPr="00677971" w14:paraId="36BE81AF" w14:textId="77777777" w:rsidTr="00234AAB">
        <w:trPr>
          <w:trHeight w:val="194"/>
        </w:trPr>
        <w:tc>
          <w:tcPr>
            <w:tcW w:w="768" w:type="dxa"/>
            <w:shd w:val="clear" w:color="auto" w:fill="E7E6E6" w:themeFill="background2"/>
          </w:tcPr>
          <w:p w14:paraId="01C3A18F" w14:textId="77777777" w:rsidR="00234AAB" w:rsidRPr="00401D26" w:rsidRDefault="00234AAB" w:rsidP="002525A2">
            <w:pPr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401D26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3574" w:type="dxa"/>
            <w:shd w:val="clear" w:color="auto" w:fill="E7E6E6" w:themeFill="background2"/>
          </w:tcPr>
          <w:p w14:paraId="49198BC5" w14:textId="01992607" w:rsidR="00234AAB" w:rsidRPr="00401D26" w:rsidRDefault="00234AAB" w:rsidP="002525A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Denominación del flujo</w:t>
            </w:r>
          </w:p>
        </w:tc>
        <w:tc>
          <w:tcPr>
            <w:tcW w:w="3483" w:type="dxa"/>
            <w:shd w:val="clear" w:color="auto" w:fill="E7E6E6" w:themeFill="background2"/>
          </w:tcPr>
          <w:p w14:paraId="63C77AF8" w14:textId="7FC44831" w:rsidR="00234AAB" w:rsidRPr="00401D26" w:rsidRDefault="00234AAB" w:rsidP="002525A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Datos de pagos sensibles utilizados</w:t>
            </w:r>
          </w:p>
        </w:tc>
        <w:tc>
          <w:tcPr>
            <w:tcW w:w="6745" w:type="dxa"/>
            <w:shd w:val="clear" w:color="auto" w:fill="E7E6E6" w:themeFill="background2"/>
          </w:tcPr>
          <w:p w14:paraId="7413CD79" w14:textId="2F69BFBA" w:rsidR="00234AAB" w:rsidRPr="00401D26" w:rsidRDefault="00234AAB" w:rsidP="002525A2">
            <w:pPr>
              <w:jc w:val="left"/>
              <w:rPr>
                <w:b/>
                <w:bCs/>
                <w:sz w:val="18"/>
                <w:szCs w:val="18"/>
              </w:rPr>
            </w:pPr>
            <w:r w:rsidRPr="00401D26">
              <w:rPr>
                <w:b/>
                <w:bCs/>
                <w:sz w:val="18"/>
                <w:szCs w:val="18"/>
              </w:rPr>
              <w:t xml:space="preserve">Descripción </w:t>
            </w:r>
            <w:r>
              <w:rPr>
                <w:b/>
                <w:bCs/>
                <w:sz w:val="18"/>
                <w:szCs w:val="18"/>
              </w:rPr>
              <w:t>del flujo</w:t>
            </w:r>
          </w:p>
        </w:tc>
      </w:tr>
      <w:tr w:rsidR="00234AAB" w:rsidRPr="00677971" w14:paraId="09ACC0EB" w14:textId="77777777" w:rsidTr="00234AAB">
        <w:trPr>
          <w:trHeight w:val="481"/>
        </w:trPr>
        <w:tc>
          <w:tcPr>
            <w:tcW w:w="768" w:type="dxa"/>
          </w:tcPr>
          <w:p w14:paraId="4581F19D" w14:textId="77777777" w:rsidR="00234AAB" w:rsidRPr="00677971" w:rsidRDefault="00234AAB" w:rsidP="002525A2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lastRenderedPageBreak/>
              <w:t>1</w:t>
            </w:r>
          </w:p>
        </w:tc>
        <w:tc>
          <w:tcPr>
            <w:tcW w:w="3574" w:type="dxa"/>
          </w:tcPr>
          <w:p w14:paraId="251EE21D" w14:textId="6A84F1C7" w:rsidR="00234AAB" w:rsidRPr="00677971" w:rsidRDefault="00234AAB" w:rsidP="002525A2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Visualizar PAN y CVC de la tarjeta a través de la APP</w:t>
            </w:r>
          </w:p>
        </w:tc>
        <w:tc>
          <w:tcPr>
            <w:tcW w:w="3483" w:type="dxa"/>
          </w:tcPr>
          <w:p w14:paraId="0EDCDCB4" w14:textId="5CF03E10" w:rsidR="00234AAB" w:rsidRDefault="00234AAB" w:rsidP="002525A2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Usuario y cont</w:t>
            </w:r>
            <w:r w:rsidR="00164FC0">
              <w:rPr>
                <w:color w:val="4472C4" w:themeColor="accent5"/>
                <w:sz w:val="18"/>
                <w:szCs w:val="18"/>
              </w:rPr>
              <w:t>r</w:t>
            </w:r>
            <w:r>
              <w:rPr>
                <w:color w:val="4472C4" w:themeColor="accent5"/>
                <w:sz w:val="18"/>
                <w:szCs w:val="18"/>
              </w:rPr>
              <w:t>aseña, número de teléfono móvil del usuario y PAN y CVC de las tarjetas</w:t>
            </w:r>
          </w:p>
        </w:tc>
        <w:tc>
          <w:tcPr>
            <w:tcW w:w="6745" w:type="dxa"/>
          </w:tcPr>
          <w:p w14:paraId="10E9A082" w14:textId="77777777" w:rsidR="00234AAB" w:rsidRDefault="00234AAB" w:rsidP="00234AAB">
            <w:pPr>
              <w:pStyle w:val="Prrafodelista"/>
              <w:numPr>
                <w:ilvl w:val="0"/>
                <w:numId w:val="49"/>
              </w:numPr>
              <w:rPr>
                <w:color w:val="4472C4" w:themeColor="accent5"/>
                <w:sz w:val="18"/>
                <w:szCs w:val="18"/>
              </w:rPr>
            </w:pPr>
            <w:r w:rsidRPr="00234AAB">
              <w:rPr>
                <w:color w:val="4472C4" w:themeColor="accent5"/>
                <w:sz w:val="18"/>
                <w:szCs w:val="18"/>
              </w:rPr>
              <w:t xml:space="preserve">El usuario debe autenticarse con su </w:t>
            </w:r>
            <w:r w:rsidRPr="00234AAB">
              <w:rPr>
                <w:color w:val="4472C4" w:themeColor="accent5"/>
                <w:sz w:val="18"/>
                <w:szCs w:val="18"/>
                <w:u w:val="single"/>
              </w:rPr>
              <w:t>usuario y contraseña</w:t>
            </w:r>
            <w:r w:rsidRPr="00234AAB">
              <w:rPr>
                <w:color w:val="4472C4" w:themeColor="accent5"/>
                <w:sz w:val="18"/>
                <w:szCs w:val="18"/>
              </w:rPr>
              <w:t xml:space="preserve"> en la APP.</w:t>
            </w:r>
          </w:p>
          <w:p w14:paraId="713DA68E" w14:textId="77777777" w:rsidR="00234AAB" w:rsidRDefault="00234AAB" w:rsidP="00234AAB">
            <w:pPr>
              <w:pStyle w:val="Prrafodelista"/>
              <w:numPr>
                <w:ilvl w:val="0"/>
                <w:numId w:val="49"/>
              </w:numPr>
              <w:rPr>
                <w:color w:val="4472C4" w:themeColor="accent5"/>
                <w:sz w:val="18"/>
                <w:szCs w:val="18"/>
              </w:rPr>
            </w:pPr>
            <w:r w:rsidRPr="00234AAB">
              <w:rPr>
                <w:color w:val="4472C4" w:themeColor="accent5"/>
                <w:sz w:val="18"/>
                <w:szCs w:val="18"/>
              </w:rPr>
              <w:t>Acude a</w:t>
            </w:r>
            <w:r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234AAB">
              <w:rPr>
                <w:color w:val="4472C4" w:themeColor="accent5"/>
                <w:sz w:val="18"/>
                <w:szCs w:val="18"/>
              </w:rPr>
              <w:t>l</w:t>
            </w:r>
            <w:r>
              <w:rPr>
                <w:color w:val="4472C4" w:themeColor="accent5"/>
                <w:sz w:val="18"/>
                <w:szCs w:val="18"/>
              </w:rPr>
              <w:t>a opción de</w:t>
            </w:r>
            <w:r w:rsidRPr="00234AAB">
              <w:rPr>
                <w:color w:val="4472C4" w:themeColor="accent5"/>
                <w:sz w:val="18"/>
                <w:szCs w:val="18"/>
              </w:rPr>
              <w:t xml:space="preserve"> menú </w:t>
            </w:r>
            <w:r>
              <w:rPr>
                <w:color w:val="4472C4" w:themeColor="accent5"/>
                <w:sz w:val="18"/>
                <w:szCs w:val="18"/>
              </w:rPr>
              <w:t>“Visualizar PAN”.</w:t>
            </w:r>
          </w:p>
          <w:p w14:paraId="37C6154A" w14:textId="77777777" w:rsidR="00234AAB" w:rsidRDefault="00234AAB" w:rsidP="00234AAB">
            <w:pPr>
              <w:pStyle w:val="Prrafodelista"/>
              <w:numPr>
                <w:ilvl w:val="0"/>
                <w:numId w:val="49"/>
              </w:num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Se remite SMS al </w:t>
            </w:r>
            <w:r w:rsidRPr="00234AAB">
              <w:rPr>
                <w:color w:val="4472C4" w:themeColor="accent5"/>
                <w:sz w:val="18"/>
                <w:szCs w:val="18"/>
                <w:u w:val="single"/>
              </w:rPr>
              <w:t>número de teléfono móvil del usuario</w:t>
            </w:r>
            <w:r>
              <w:rPr>
                <w:color w:val="4472C4" w:themeColor="accent5"/>
                <w:sz w:val="18"/>
                <w:szCs w:val="18"/>
              </w:rPr>
              <w:t xml:space="preserve"> con código OTP</w:t>
            </w:r>
            <w:r w:rsidR="00191336">
              <w:rPr>
                <w:color w:val="4472C4" w:themeColor="accent5"/>
                <w:sz w:val="18"/>
                <w:szCs w:val="18"/>
              </w:rPr>
              <w:t xml:space="preserve"> para autenticar la operativa.</w:t>
            </w:r>
          </w:p>
          <w:p w14:paraId="5C401BB9" w14:textId="7DC4F1C9" w:rsidR="00191336" w:rsidRDefault="00191336" w:rsidP="00234AAB">
            <w:pPr>
              <w:pStyle w:val="Prrafodelista"/>
              <w:numPr>
                <w:ilvl w:val="0"/>
                <w:numId w:val="49"/>
              </w:num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El usuario introduce en la APP el código OTP recibido.</w:t>
            </w:r>
          </w:p>
          <w:p w14:paraId="2CD5305A" w14:textId="4AED9D04" w:rsidR="00191336" w:rsidRPr="00234AAB" w:rsidRDefault="00191336" w:rsidP="00234AAB">
            <w:pPr>
              <w:pStyle w:val="Prrafodelista"/>
              <w:numPr>
                <w:ilvl w:val="0"/>
                <w:numId w:val="49"/>
              </w:num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Si el código es correcto, se visualiza durante 30 segundos el PAN de la tarjeta. Si es incorrecto, se informa al usuario. Si lo introduce 3 veces mal, el usuario queda bloqueado.</w:t>
            </w:r>
          </w:p>
        </w:tc>
      </w:tr>
      <w:tr w:rsidR="00234AAB" w:rsidRPr="00677971" w14:paraId="3635A817" w14:textId="77777777" w:rsidTr="00234AAB">
        <w:trPr>
          <w:trHeight w:val="481"/>
        </w:trPr>
        <w:tc>
          <w:tcPr>
            <w:tcW w:w="768" w:type="dxa"/>
          </w:tcPr>
          <w:p w14:paraId="3400F8D2" w14:textId="77777777" w:rsidR="00234AAB" w:rsidRPr="00677971" w:rsidRDefault="00234AAB" w:rsidP="002525A2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</w:tcPr>
          <w:p w14:paraId="245670B9" w14:textId="77777777" w:rsidR="00234AAB" w:rsidRDefault="00234AAB" w:rsidP="002525A2">
            <w:pPr>
              <w:rPr>
                <w:sz w:val="18"/>
                <w:szCs w:val="18"/>
              </w:rPr>
            </w:pPr>
          </w:p>
          <w:p w14:paraId="232F3A48" w14:textId="77777777" w:rsidR="00234AAB" w:rsidRPr="00677971" w:rsidRDefault="00234AAB" w:rsidP="002525A2">
            <w:pPr>
              <w:rPr>
                <w:sz w:val="18"/>
                <w:szCs w:val="18"/>
              </w:rPr>
            </w:pPr>
          </w:p>
        </w:tc>
        <w:tc>
          <w:tcPr>
            <w:tcW w:w="3483" w:type="dxa"/>
          </w:tcPr>
          <w:p w14:paraId="435025C1" w14:textId="77777777" w:rsidR="00234AAB" w:rsidRPr="00677971" w:rsidRDefault="00234AAB" w:rsidP="002525A2">
            <w:pPr>
              <w:rPr>
                <w:sz w:val="18"/>
                <w:szCs w:val="18"/>
              </w:rPr>
            </w:pPr>
          </w:p>
        </w:tc>
        <w:tc>
          <w:tcPr>
            <w:tcW w:w="6745" w:type="dxa"/>
          </w:tcPr>
          <w:p w14:paraId="65DBA429" w14:textId="7DA879A8" w:rsidR="00234AAB" w:rsidRPr="00677971" w:rsidRDefault="00234AAB" w:rsidP="002525A2">
            <w:pPr>
              <w:rPr>
                <w:sz w:val="18"/>
                <w:szCs w:val="18"/>
              </w:rPr>
            </w:pPr>
          </w:p>
        </w:tc>
      </w:tr>
    </w:tbl>
    <w:p w14:paraId="065110FC" w14:textId="77777777" w:rsidR="003237CF" w:rsidRDefault="003237CF">
      <w:pPr>
        <w:autoSpaceDE w:val="0"/>
        <w:autoSpaceDN w:val="0"/>
        <w:adjustRightInd w:val="0"/>
        <w:spacing w:line="240" w:lineRule="auto"/>
        <w:ind w:left="680"/>
        <w:rPr>
          <w:rFonts w:eastAsiaTheme="minorEastAsia" w:cs="BdE Neue Helvetica 45 Light"/>
          <w:sz w:val="20"/>
        </w:rPr>
      </w:pPr>
    </w:p>
    <w:p w14:paraId="5F988EF5" w14:textId="77777777" w:rsidR="00CE77FC" w:rsidRDefault="00CE77FC">
      <w:pPr>
        <w:autoSpaceDE w:val="0"/>
        <w:autoSpaceDN w:val="0"/>
        <w:adjustRightInd w:val="0"/>
        <w:spacing w:line="240" w:lineRule="auto"/>
        <w:ind w:left="680"/>
        <w:rPr>
          <w:rFonts w:eastAsiaTheme="minorEastAsia" w:cs="BdE Neue Helvetica 45 Light"/>
          <w:sz w:val="20"/>
        </w:rPr>
      </w:pPr>
    </w:p>
    <w:p w14:paraId="3C1B13B4" w14:textId="5166A7B8" w:rsidR="00DE5191" w:rsidRPr="00F42F53" w:rsidRDefault="00A83816">
      <w:pPr>
        <w:pStyle w:val="Prrafodelista"/>
        <w:numPr>
          <w:ilvl w:val="0"/>
          <w:numId w:val="41"/>
        </w:numPr>
        <w:rPr>
          <w:b/>
          <w:u w:val="single"/>
        </w:rPr>
      </w:pPr>
      <w:r w:rsidRPr="00401D26">
        <w:rPr>
          <w:b/>
        </w:rPr>
        <w:t>L</w:t>
      </w:r>
      <w:r w:rsidR="00DE5191" w:rsidRPr="00F42F53">
        <w:rPr>
          <w:b/>
        </w:rPr>
        <w:t>os procedimientos establecidos para autorizar el acceso a datos de pago sensibles, con indicación de los flujos de aprobación predefinidos para accesos eventuales o permanentes, los responsables de la aprobación, el tratamiento en caso de cese de la relación laboral y las herramientas empleadas, en su caso</w:t>
      </w:r>
      <w:r w:rsidR="006833B3" w:rsidRPr="00401D26">
        <w:rPr>
          <w:b/>
        </w:rPr>
        <w:t xml:space="preserve">. </w:t>
      </w:r>
      <w:r w:rsidR="006A7131" w:rsidRPr="00F42F53">
        <w:rPr>
          <w:b/>
          <w:u w:val="single"/>
        </w:rPr>
        <w:t xml:space="preserve">Por favor, </w:t>
      </w:r>
      <w:bookmarkStart w:id="1" w:name="_Hlk197523653"/>
      <w:r w:rsidR="006A7131" w:rsidRPr="00F42F53">
        <w:rPr>
          <w:b/>
          <w:u w:val="single"/>
        </w:rPr>
        <w:t xml:space="preserve">rellene la tabla </w:t>
      </w:r>
      <w:r w:rsidR="00A21743">
        <w:rPr>
          <w:b/>
          <w:u w:val="single"/>
        </w:rPr>
        <w:t>9.</w:t>
      </w:r>
      <w:r w:rsidR="00234AAB">
        <w:rPr>
          <w:b/>
          <w:u w:val="single"/>
        </w:rPr>
        <w:t>3</w:t>
      </w:r>
      <w:r w:rsidR="00A21743">
        <w:rPr>
          <w:b/>
          <w:u w:val="single"/>
        </w:rPr>
        <w:t xml:space="preserve"> </w:t>
      </w:r>
      <w:r w:rsidR="006A7131" w:rsidRPr="00F42F53">
        <w:rPr>
          <w:b/>
          <w:u w:val="single"/>
        </w:rPr>
        <w:t>según instrucciones indicadas al final del documento y los ejemplos provistos.</w:t>
      </w:r>
      <w:bookmarkEnd w:id="1"/>
    </w:p>
    <w:p w14:paraId="69D70643" w14:textId="77777777" w:rsidR="0047282C" w:rsidRDefault="0047282C" w:rsidP="00401D26">
      <w:pPr>
        <w:pStyle w:val="Prrafodelista"/>
        <w:rPr>
          <w:b/>
        </w:rPr>
      </w:pPr>
    </w:p>
    <w:tbl>
      <w:tblPr>
        <w:tblStyle w:val="TablaInforme1"/>
        <w:tblW w:w="14370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18"/>
        <w:gridCol w:w="3754"/>
        <w:gridCol w:w="2120"/>
        <w:gridCol w:w="2769"/>
        <w:gridCol w:w="2865"/>
        <w:gridCol w:w="389"/>
        <w:gridCol w:w="1911"/>
      </w:tblGrid>
      <w:tr w:rsidR="00A62B95" w:rsidRPr="00E04C96" w14:paraId="2EA1D992" w14:textId="77777777" w:rsidTr="00351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4370" w:type="dxa"/>
            <w:gridSpan w:val="7"/>
            <w:shd w:val="clear" w:color="auto" w:fill="E7E6E6" w:themeFill="background2"/>
          </w:tcPr>
          <w:p w14:paraId="5655A4D8" w14:textId="14C1E299" w:rsidR="00A83816" w:rsidRPr="00401D26" w:rsidRDefault="00A83816" w:rsidP="0047282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</w:t>
            </w:r>
            <w:r w:rsidR="00740374">
              <w:rPr>
                <w:bCs/>
                <w:sz w:val="18"/>
                <w:szCs w:val="18"/>
              </w:rPr>
              <w:t>ONES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365B1">
              <w:rPr>
                <w:bCs/>
                <w:sz w:val="18"/>
                <w:szCs w:val="18"/>
              </w:rPr>
              <w:t xml:space="preserve">SOBRE </w:t>
            </w:r>
            <w:r>
              <w:rPr>
                <w:bCs/>
                <w:sz w:val="18"/>
                <w:szCs w:val="18"/>
              </w:rPr>
              <w:t>D</w:t>
            </w:r>
            <w:r w:rsidRPr="00E909A9">
              <w:rPr>
                <w:bCs/>
                <w:sz w:val="18"/>
                <w:szCs w:val="18"/>
              </w:rPr>
              <w:t>ERECHOS DE ACCESO A DATOS DE PAGO SENSIBLES</w:t>
            </w:r>
            <w:r w:rsidR="00351E6D">
              <w:rPr>
                <w:bCs/>
                <w:sz w:val="18"/>
                <w:szCs w:val="18"/>
              </w:rPr>
              <w:t xml:space="preserve"> – tabla 9.</w:t>
            </w:r>
            <w:r w:rsidR="003237CF">
              <w:rPr>
                <w:bCs/>
                <w:sz w:val="18"/>
                <w:szCs w:val="18"/>
              </w:rPr>
              <w:t>3</w:t>
            </w:r>
          </w:p>
        </w:tc>
      </w:tr>
      <w:tr w:rsidR="00351E6D" w:rsidRPr="00E04C96" w14:paraId="77C6D526" w14:textId="77777777" w:rsidTr="00351E6D">
        <w:trPr>
          <w:trHeight w:val="524"/>
        </w:trPr>
        <w:tc>
          <w:tcPr>
            <w:tcW w:w="610" w:type="dxa"/>
            <w:shd w:val="clear" w:color="auto" w:fill="E7E6E6" w:themeFill="background2"/>
          </w:tcPr>
          <w:p w14:paraId="24E84046" w14:textId="2724988A" w:rsidR="004B0091" w:rsidRPr="00A62B95" w:rsidRDefault="004B0091" w:rsidP="00401D26">
            <w:pPr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A62B95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3746" w:type="dxa"/>
            <w:shd w:val="clear" w:color="auto" w:fill="E7E6E6" w:themeFill="background2"/>
          </w:tcPr>
          <w:p w14:paraId="1DFF7D14" w14:textId="23A56D90" w:rsidR="004B0091" w:rsidRPr="00A62B95" w:rsidRDefault="00875421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A62B95">
              <w:rPr>
                <w:b/>
                <w:bCs/>
                <w:sz w:val="18"/>
                <w:szCs w:val="18"/>
              </w:rPr>
              <w:t>Gestión de derechos de acceso</w:t>
            </w:r>
          </w:p>
        </w:tc>
        <w:tc>
          <w:tcPr>
            <w:tcW w:w="2112" w:type="dxa"/>
            <w:shd w:val="clear" w:color="auto" w:fill="E7E6E6" w:themeFill="background2"/>
          </w:tcPr>
          <w:p w14:paraId="74DD1F99" w14:textId="1D0956AF" w:rsidR="00875421" w:rsidRPr="00A62B95" w:rsidRDefault="00E24978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A62B95">
              <w:rPr>
                <w:b/>
                <w:bCs/>
                <w:sz w:val="18"/>
                <w:szCs w:val="18"/>
              </w:rPr>
              <w:t xml:space="preserve">Procesos </w:t>
            </w:r>
            <w:r w:rsidR="00740374">
              <w:rPr>
                <w:b/>
                <w:bCs/>
                <w:sz w:val="18"/>
                <w:szCs w:val="18"/>
              </w:rPr>
              <w:t>en l</w:t>
            </w:r>
            <w:r w:rsidRPr="00A62B95">
              <w:rPr>
                <w:b/>
                <w:bCs/>
                <w:sz w:val="18"/>
                <w:szCs w:val="18"/>
              </w:rPr>
              <w:t>os que aplica</w:t>
            </w:r>
          </w:p>
        </w:tc>
        <w:tc>
          <w:tcPr>
            <w:tcW w:w="2761" w:type="dxa"/>
            <w:shd w:val="clear" w:color="auto" w:fill="E7E6E6" w:themeFill="background2"/>
          </w:tcPr>
          <w:p w14:paraId="7CF677CC" w14:textId="17AFD633" w:rsidR="004B0091" w:rsidRPr="00A62B95" w:rsidRDefault="004B0091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A62B95">
              <w:rPr>
                <w:b/>
                <w:bCs/>
                <w:sz w:val="18"/>
                <w:szCs w:val="18"/>
              </w:rPr>
              <w:t xml:space="preserve">Línea de aprobación </w:t>
            </w:r>
          </w:p>
        </w:tc>
        <w:tc>
          <w:tcPr>
            <w:tcW w:w="2857" w:type="dxa"/>
            <w:shd w:val="clear" w:color="auto" w:fill="E7E6E6" w:themeFill="background2"/>
          </w:tcPr>
          <w:p w14:paraId="165EBA0F" w14:textId="5F07BC7C" w:rsidR="004B0091" w:rsidRPr="00A62B95" w:rsidRDefault="004B0091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A62B95">
              <w:rPr>
                <w:b/>
                <w:bCs/>
                <w:sz w:val="18"/>
                <w:szCs w:val="18"/>
              </w:rPr>
              <w:t xml:space="preserve">Responsable </w:t>
            </w:r>
            <w:r w:rsidR="003461A2">
              <w:rPr>
                <w:b/>
                <w:bCs/>
                <w:sz w:val="18"/>
                <w:szCs w:val="18"/>
              </w:rPr>
              <w:t xml:space="preserve">final </w:t>
            </w:r>
            <w:r w:rsidRPr="00A62B95">
              <w:rPr>
                <w:b/>
                <w:bCs/>
                <w:sz w:val="18"/>
                <w:szCs w:val="18"/>
              </w:rPr>
              <w:t xml:space="preserve">de </w:t>
            </w:r>
            <w:r w:rsidR="00A62B95" w:rsidRPr="00A62B95">
              <w:rPr>
                <w:b/>
                <w:bCs/>
                <w:sz w:val="18"/>
                <w:szCs w:val="18"/>
              </w:rPr>
              <w:t xml:space="preserve">la </w:t>
            </w:r>
            <w:r w:rsidRPr="00A62B95">
              <w:rPr>
                <w:b/>
                <w:bCs/>
                <w:sz w:val="18"/>
                <w:szCs w:val="18"/>
              </w:rPr>
              <w:t>aprobación</w:t>
            </w:r>
          </w:p>
        </w:tc>
        <w:tc>
          <w:tcPr>
            <w:tcW w:w="381" w:type="dxa"/>
            <w:shd w:val="clear" w:color="auto" w:fill="E7E6E6" w:themeFill="background2"/>
          </w:tcPr>
          <w:p w14:paraId="4B14891F" w14:textId="77777777" w:rsidR="004B0091" w:rsidRPr="00A62B95" w:rsidRDefault="004B0091" w:rsidP="00401D26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E7E6E6" w:themeFill="background2"/>
          </w:tcPr>
          <w:p w14:paraId="5C4E0DD5" w14:textId="50873FEA" w:rsidR="004B0091" w:rsidRPr="00A62B95" w:rsidRDefault="004B0091" w:rsidP="00401D26">
            <w:pPr>
              <w:jc w:val="left"/>
              <w:rPr>
                <w:b/>
                <w:bCs/>
                <w:sz w:val="18"/>
                <w:szCs w:val="18"/>
              </w:rPr>
            </w:pPr>
            <w:r w:rsidRPr="00A62B95">
              <w:rPr>
                <w:b/>
                <w:bCs/>
                <w:sz w:val="18"/>
                <w:szCs w:val="18"/>
              </w:rPr>
              <w:t>Herramientas empleadas</w:t>
            </w:r>
          </w:p>
        </w:tc>
      </w:tr>
      <w:tr w:rsidR="00351E6D" w:rsidRPr="00F720A6" w14:paraId="2305C314" w14:textId="77777777" w:rsidTr="00351E6D">
        <w:trPr>
          <w:trHeight w:val="812"/>
        </w:trPr>
        <w:tc>
          <w:tcPr>
            <w:tcW w:w="610" w:type="dxa"/>
          </w:tcPr>
          <w:p w14:paraId="3BB41D11" w14:textId="77777777" w:rsidR="004B0091" w:rsidRPr="00677971" w:rsidRDefault="004B0091" w:rsidP="005A722C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3746" w:type="dxa"/>
          </w:tcPr>
          <w:p w14:paraId="36DA31CA" w14:textId="146644CC" w:rsidR="004B0091" w:rsidRDefault="00E24978" w:rsidP="00401D26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Concesión de accesos</w:t>
            </w:r>
            <w:r w:rsidR="00625953">
              <w:rPr>
                <w:color w:val="4472C4" w:themeColor="accent5"/>
                <w:sz w:val="18"/>
                <w:szCs w:val="18"/>
              </w:rPr>
              <w:t xml:space="preserve"> permanentes (</w:t>
            </w:r>
            <w:r w:rsidR="00351E6D">
              <w:rPr>
                <w:color w:val="4472C4" w:themeColor="accent5"/>
                <w:sz w:val="18"/>
                <w:szCs w:val="18"/>
              </w:rPr>
              <w:t xml:space="preserve">para usuarios </w:t>
            </w:r>
            <w:r w:rsidR="00625953">
              <w:rPr>
                <w:color w:val="4472C4" w:themeColor="accent5"/>
                <w:sz w:val="18"/>
                <w:szCs w:val="18"/>
              </w:rPr>
              <w:t>no administrador</w:t>
            </w:r>
            <w:r w:rsidR="00351E6D">
              <w:rPr>
                <w:color w:val="4472C4" w:themeColor="accent5"/>
                <w:sz w:val="18"/>
                <w:szCs w:val="18"/>
              </w:rPr>
              <w:t>es</w:t>
            </w:r>
            <w:r w:rsidR="00625953">
              <w:rPr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2112" w:type="dxa"/>
          </w:tcPr>
          <w:p w14:paraId="6D87BC15" w14:textId="5030B523" w:rsidR="004B0091" w:rsidRDefault="00E24978" w:rsidP="005A722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Alta de empleado</w:t>
            </w:r>
          </w:p>
        </w:tc>
        <w:tc>
          <w:tcPr>
            <w:tcW w:w="2761" w:type="dxa"/>
          </w:tcPr>
          <w:p w14:paraId="07CBEC52" w14:textId="155931BB" w:rsidR="004B0091" w:rsidRPr="00677971" w:rsidRDefault="004B0091" w:rsidP="00401D26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Responsable </w:t>
            </w:r>
            <w:r w:rsidR="00A62B95">
              <w:rPr>
                <w:color w:val="4472C4" w:themeColor="accent5"/>
                <w:sz w:val="18"/>
                <w:szCs w:val="18"/>
              </w:rPr>
              <w:t>j</w:t>
            </w:r>
            <w:r>
              <w:rPr>
                <w:color w:val="4472C4" w:themeColor="accent5"/>
                <w:sz w:val="18"/>
                <w:szCs w:val="18"/>
              </w:rPr>
              <w:t>erárquico</w:t>
            </w:r>
            <w:r w:rsidR="00A62B95">
              <w:rPr>
                <w:color w:val="4472C4" w:themeColor="accent5"/>
                <w:sz w:val="18"/>
                <w:szCs w:val="18"/>
              </w:rPr>
              <w:t xml:space="preserve"> del usuario</w:t>
            </w:r>
            <w:r>
              <w:rPr>
                <w:color w:val="4472C4" w:themeColor="accent5"/>
                <w:sz w:val="18"/>
                <w:szCs w:val="18"/>
              </w:rPr>
              <w:t xml:space="preserve"> / Responsable del sistema-dato / CIO</w:t>
            </w:r>
          </w:p>
        </w:tc>
        <w:tc>
          <w:tcPr>
            <w:tcW w:w="2857" w:type="dxa"/>
          </w:tcPr>
          <w:p w14:paraId="3535C2C8" w14:textId="15ABE781" w:rsidR="004B0091" w:rsidRPr="00401D26" w:rsidRDefault="009A0D86" w:rsidP="00401D26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  <w:r w:rsidR="004B0091">
              <w:rPr>
                <w:color w:val="4472C4" w:themeColor="accent5"/>
                <w:sz w:val="18"/>
                <w:szCs w:val="18"/>
              </w:rPr>
              <w:t xml:space="preserve"> (CIO)</w:t>
            </w:r>
          </w:p>
        </w:tc>
        <w:tc>
          <w:tcPr>
            <w:tcW w:w="381" w:type="dxa"/>
          </w:tcPr>
          <w:p w14:paraId="6A7E46F3" w14:textId="77777777" w:rsidR="004B0091" w:rsidRPr="00677971" w:rsidRDefault="004B0091" w:rsidP="005A722C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1903" w:type="dxa"/>
          </w:tcPr>
          <w:p w14:paraId="0974BF62" w14:textId="2AAFAC95" w:rsidR="004B0091" w:rsidRPr="00351E6D" w:rsidRDefault="00351E6D" w:rsidP="005A722C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 w:rsidRPr="00351E6D">
              <w:rPr>
                <w:color w:val="4472C4" w:themeColor="accent5"/>
                <w:sz w:val="18"/>
                <w:szCs w:val="18"/>
                <w:lang w:val="en-GB"/>
              </w:rPr>
              <w:t>Request and Flow Management Tool</w:t>
            </w:r>
          </w:p>
        </w:tc>
      </w:tr>
      <w:tr w:rsidR="00351E6D" w:rsidRPr="00F720A6" w14:paraId="64776F76" w14:textId="77777777" w:rsidTr="00351E6D">
        <w:trPr>
          <w:trHeight w:val="812"/>
        </w:trPr>
        <w:tc>
          <w:tcPr>
            <w:tcW w:w="610" w:type="dxa"/>
          </w:tcPr>
          <w:p w14:paraId="7B27AA9F" w14:textId="0AED2318" w:rsidR="00927926" w:rsidRDefault="00927926" w:rsidP="004B009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lastRenderedPageBreak/>
              <w:t>2</w:t>
            </w:r>
          </w:p>
        </w:tc>
        <w:tc>
          <w:tcPr>
            <w:tcW w:w="3746" w:type="dxa"/>
          </w:tcPr>
          <w:p w14:paraId="3BC97E4A" w14:textId="7D6B3773" w:rsidR="00927926" w:rsidRDefault="00927926" w:rsidP="00401D26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Concesión de accesos </w:t>
            </w:r>
            <w:r w:rsidR="00700A8C">
              <w:rPr>
                <w:color w:val="4472C4" w:themeColor="accent5"/>
                <w:sz w:val="18"/>
                <w:szCs w:val="18"/>
              </w:rPr>
              <w:t>permanentes (</w:t>
            </w:r>
            <w:r w:rsidR="00351E6D">
              <w:rPr>
                <w:color w:val="4472C4" w:themeColor="accent5"/>
                <w:sz w:val="18"/>
                <w:szCs w:val="18"/>
              </w:rPr>
              <w:t xml:space="preserve">usuarios </w:t>
            </w:r>
            <w:r w:rsidR="00700A8C">
              <w:rPr>
                <w:color w:val="4472C4" w:themeColor="accent5"/>
                <w:sz w:val="18"/>
                <w:szCs w:val="18"/>
              </w:rPr>
              <w:t>administrador</w:t>
            </w:r>
            <w:r w:rsidR="00351E6D">
              <w:rPr>
                <w:color w:val="4472C4" w:themeColor="accent5"/>
                <w:sz w:val="18"/>
                <w:szCs w:val="18"/>
              </w:rPr>
              <w:t>es</w:t>
            </w:r>
            <w:r w:rsidR="00700A8C">
              <w:rPr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2112" w:type="dxa"/>
          </w:tcPr>
          <w:p w14:paraId="3BFE9F58" w14:textId="02C4CB09" w:rsidR="00927926" w:rsidRDefault="00700A8C" w:rsidP="004B009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Alta del empleado</w:t>
            </w:r>
          </w:p>
        </w:tc>
        <w:tc>
          <w:tcPr>
            <w:tcW w:w="2761" w:type="dxa"/>
          </w:tcPr>
          <w:p w14:paraId="3233D13B" w14:textId="52C78768" w:rsidR="00927926" w:rsidRDefault="00927926" w:rsidP="00401D26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Responsable </w:t>
            </w:r>
            <w:r w:rsidR="00A62B95">
              <w:rPr>
                <w:color w:val="4472C4" w:themeColor="accent5"/>
                <w:sz w:val="18"/>
                <w:szCs w:val="18"/>
              </w:rPr>
              <w:t>j</w:t>
            </w:r>
            <w:r>
              <w:rPr>
                <w:color w:val="4472C4" w:themeColor="accent5"/>
                <w:sz w:val="18"/>
                <w:szCs w:val="18"/>
              </w:rPr>
              <w:t>erárquico</w:t>
            </w:r>
            <w:r w:rsidR="00A62B95">
              <w:rPr>
                <w:color w:val="4472C4" w:themeColor="accent5"/>
                <w:sz w:val="18"/>
                <w:szCs w:val="18"/>
              </w:rPr>
              <w:t xml:space="preserve"> del usuario </w:t>
            </w:r>
            <w:r>
              <w:rPr>
                <w:color w:val="4472C4" w:themeColor="accent5"/>
                <w:sz w:val="18"/>
                <w:szCs w:val="18"/>
              </w:rPr>
              <w:t>/ Responsable del sistema-dato / CIO / CEO</w:t>
            </w:r>
          </w:p>
        </w:tc>
        <w:tc>
          <w:tcPr>
            <w:tcW w:w="2857" w:type="dxa"/>
          </w:tcPr>
          <w:p w14:paraId="08EE8B3F" w14:textId="6626C693" w:rsidR="00927926" w:rsidRDefault="009A0D86" w:rsidP="004B0091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  <w:r w:rsidR="00351E6D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927926">
              <w:rPr>
                <w:color w:val="4472C4" w:themeColor="accent5"/>
                <w:sz w:val="18"/>
                <w:szCs w:val="18"/>
              </w:rPr>
              <w:t>(CEO)</w:t>
            </w:r>
          </w:p>
        </w:tc>
        <w:tc>
          <w:tcPr>
            <w:tcW w:w="381" w:type="dxa"/>
          </w:tcPr>
          <w:p w14:paraId="426095F3" w14:textId="77777777" w:rsidR="00927926" w:rsidRPr="00677971" w:rsidRDefault="00927926" w:rsidP="004B0091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1903" w:type="dxa"/>
          </w:tcPr>
          <w:p w14:paraId="0E656F9C" w14:textId="7BB9D2C7" w:rsidR="00927926" w:rsidRPr="00351E6D" w:rsidRDefault="00351E6D" w:rsidP="004B0091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 w:rsidRPr="00351E6D">
              <w:rPr>
                <w:color w:val="4472C4" w:themeColor="accent5"/>
                <w:sz w:val="18"/>
                <w:szCs w:val="18"/>
                <w:lang w:val="en-GB"/>
              </w:rPr>
              <w:t>Request and Flow Management Tool</w:t>
            </w:r>
          </w:p>
        </w:tc>
      </w:tr>
      <w:tr w:rsidR="00351E6D" w:rsidRPr="00F720A6" w14:paraId="432E5F43" w14:textId="77777777" w:rsidTr="00351E6D">
        <w:trPr>
          <w:trHeight w:val="812"/>
        </w:trPr>
        <w:tc>
          <w:tcPr>
            <w:tcW w:w="610" w:type="dxa"/>
          </w:tcPr>
          <w:p w14:paraId="5F04745E" w14:textId="1D752E00" w:rsidR="00351E6D" w:rsidRPr="00677971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3746" w:type="dxa"/>
          </w:tcPr>
          <w:p w14:paraId="2F712F9C" w14:textId="3038A78C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Revocación de accesos +</w:t>
            </w:r>
          </w:p>
          <w:p w14:paraId="48F11D5A" w14:textId="13EB6F00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Concesión de accesos permanentes</w:t>
            </w:r>
          </w:p>
        </w:tc>
        <w:tc>
          <w:tcPr>
            <w:tcW w:w="2112" w:type="dxa"/>
          </w:tcPr>
          <w:p w14:paraId="4A941BFE" w14:textId="2B37F3F9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Cambio de función del empleado</w:t>
            </w:r>
          </w:p>
        </w:tc>
        <w:tc>
          <w:tcPr>
            <w:tcW w:w="2761" w:type="dxa"/>
          </w:tcPr>
          <w:p w14:paraId="36C0FE11" w14:textId="14CD4F43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Actual </w:t>
            </w:r>
            <w:proofErr w:type="gramStart"/>
            <w:r>
              <w:rPr>
                <w:color w:val="4472C4" w:themeColor="accent5"/>
                <w:sz w:val="18"/>
                <w:szCs w:val="18"/>
              </w:rPr>
              <w:t>Responsable</w:t>
            </w:r>
            <w:proofErr w:type="gramEnd"/>
            <w:r>
              <w:rPr>
                <w:color w:val="4472C4" w:themeColor="accent5"/>
                <w:sz w:val="18"/>
                <w:szCs w:val="18"/>
              </w:rPr>
              <w:t xml:space="preserve"> jerárquico del usuario / Responsable del sistema-dato / CIO</w:t>
            </w:r>
          </w:p>
          <w:p w14:paraId="44DDC3A7" w14:textId="77777777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</w:p>
          <w:p w14:paraId="64FFF26A" w14:textId="4799D5EA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Nuevo </w:t>
            </w:r>
            <w:proofErr w:type="gramStart"/>
            <w:r>
              <w:rPr>
                <w:color w:val="4472C4" w:themeColor="accent5"/>
                <w:sz w:val="18"/>
                <w:szCs w:val="18"/>
              </w:rPr>
              <w:t>Responsable</w:t>
            </w:r>
            <w:proofErr w:type="gramEnd"/>
            <w:r>
              <w:rPr>
                <w:color w:val="4472C4" w:themeColor="accent5"/>
                <w:sz w:val="18"/>
                <w:szCs w:val="18"/>
              </w:rPr>
              <w:t xml:space="preserve"> jerárquico del usuario / Responsable del sistema-dato / CIO</w:t>
            </w:r>
          </w:p>
        </w:tc>
        <w:tc>
          <w:tcPr>
            <w:tcW w:w="2857" w:type="dxa"/>
          </w:tcPr>
          <w:p w14:paraId="4A03BBDA" w14:textId="669327D4" w:rsidR="00351E6D" w:rsidRPr="00401D26" w:rsidRDefault="009A0D86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  <w:r w:rsidR="00351E6D">
              <w:rPr>
                <w:color w:val="4472C4" w:themeColor="accent5"/>
                <w:sz w:val="18"/>
                <w:szCs w:val="18"/>
              </w:rPr>
              <w:t xml:space="preserve"> (CIO)</w:t>
            </w:r>
          </w:p>
        </w:tc>
        <w:tc>
          <w:tcPr>
            <w:tcW w:w="381" w:type="dxa"/>
          </w:tcPr>
          <w:p w14:paraId="0C4A70E4" w14:textId="77777777" w:rsidR="00351E6D" w:rsidRPr="00677971" w:rsidRDefault="00351E6D" w:rsidP="00351E6D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1903" w:type="dxa"/>
          </w:tcPr>
          <w:p w14:paraId="1ED99460" w14:textId="54ED06C9" w:rsidR="00351E6D" w:rsidRPr="00351E6D" w:rsidRDefault="00351E6D" w:rsidP="00351E6D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 w:rsidRPr="00351E6D">
              <w:rPr>
                <w:color w:val="4472C4" w:themeColor="accent5"/>
                <w:sz w:val="18"/>
                <w:szCs w:val="18"/>
                <w:lang w:val="en-GB"/>
              </w:rPr>
              <w:t>Request and Flow Management Tool</w:t>
            </w:r>
          </w:p>
        </w:tc>
      </w:tr>
      <w:tr w:rsidR="00351E6D" w:rsidRPr="00F720A6" w14:paraId="4CA05D58" w14:textId="77777777" w:rsidTr="00351E6D">
        <w:trPr>
          <w:trHeight w:val="812"/>
        </w:trPr>
        <w:tc>
          <w:tcPr>
            <w:tcW w:w="610" w:type="dxa"/>
          </w:tcPr>
          <w:p w14:paraId="2F199A14" w14:textId="4DA9DFC9" w:rsidR="00351E6D" w:rsidRPr="00677971" w:rsidRDefault="00351E6D" w:rsidP="00351E6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3746" w:type="dxa"/>
          </w:tcPr>
          <w:p w14:paraId="174A1335" w14:textId="4396F9B8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Revocación de accesos</w:t>
            </w:r>
          </w:p>
        </w:tc>
        <w:tc>
          <w:tcPr>
            <w:tcW w:w="2112" w:type="dxa"/>
          </w:tcPr>
          <w:p w14:paraId="14D8127B" w14:textId="5A17DF09" w:rsidR="00351E6D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Cese de la relación contractual con el empleado</w:t>
            </w:r>
          </w:p>
        </w:tc>
        <w:tc>
          <w:tcPr>
            <w:tcW w:w="2761" w:type="dxa"/>
          </w:tcPr>
          <w:p w14:paraId="0438B382" w14:textId="11EC5D96" w:rsidR="00351E6D" w:rsidRPr="00677971" w:rsidRDefault="00351E6D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Recursos Humanos / Responsable jerárquico del usuario / CIO</w:t>
            </w:r>
          </w:p>
        </w:tc>
        <w:tc>
          <w:tcPr>
            <w:tcW w:w="2857" w:type="dxa"/>
          </w:tcPr>
          <w:p w14:paraId="0E4B2539" w14:textId="29B9744D" w:rsidR="00351E6D" w:rsidRPr="00401D26" w:rsidRDefault="009A0D86" w:rsidP="00351E6D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  <w:r w:rsidR="00351E6D">
              <w:rPr>
                <w:color w:val="4472C4" w:themeColor="accent5"/>
                <w:sz w:val="18"/>
                <w:szCs w:val="18"/>
              </w:rPr>
              <w:t xml:space="preserve"> (CIO)</w:t>
            </w:r>
          </w:p>
        </w:tc>
        <w:tc>
          <w:tcPr>
            <w:tcW w:w="381" w:type="dxa"/>
          </w:tcPr>
          <w:p w14:paraId="73DFA883" w14:textId="77777777" w:rsidR="00351E6D" w:rsidRPr="00677971" w:rsidRDefault="00351E6D" w:rsidP="00351E6D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1903" w:type="dxa"/>
          </w:tcPr>
          <w:p w14:paraId="66509B41" w14:textId="02521E61" w:rsidR="00351E6D" w:rsidRPr="00351E6D" w:rsidRDefault="00351E6D" w:rsidP="00351E6D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 w:rsidRPr="00351E6D">
              <w:rPr>
                <w:color w:val="4472C4" w:themeColor="accent5"/>
                <w:sz w:val="18"/>
                <w:szCs w:val="18"/>
                <w:lang w:val="en-GB"/>
              </w:rPr>
              <w:t>Request and Flow Management Tool</w:t>
            </w:r>
          </w:p>
        </w:tc>
      </w:tr>
    </w:tbl>
    <w:p w14:paraId="49FD6005" w14:textId="77777777" w:rsidR="0047282C" w:rsidRPr="00351E6D" w:rsidRDefault="0047282C">
      <w:pPr>
        <w:pStyle w:val="Prrafodelista"/>
        <w:rPr>
          <w:b/>
          <w:lang w:val="en-GB"/>
        </w:rPr>
      </w:pPr>
    </w:p>
    <w:p w14:paraId="60A25C53" w14:textId="77777777" w:rsidR="00545AA3" w:rsidRPr="00351E6D" w:rsidRDefault="00545AA3" w:rsidP="00401D26">
      <w:pPr>
        <w:pStyle w:val="Prrafodelista"/>
        <w:rPr>
          <w:b/>
          <w:lang w:val="en-GB"/>
        </w:rPr>
      </w:pPr>
    </w:p>
    <w:p w14:paraId="3F352EA4" w14:textId="430D79E7" w:rsidR="00112489" w:rsidRPr="00AA3912" w:rsidRDefault="00112489" w:rsidP="00112489">
      <w:pPr>
        <w:pStyle w:val="Prrafodelista"/>
        <w:numPr>
          <w:ilvl w:val="0"/>
          <w:numId w:val="41"/>
        </w:numPr>
        <w:rPr>
          <w:b/>
        </w:rPr>
      </w:pPr>
      <w:bookmarkStart w:id="2" w:name="_Hlk190848510"/>
      <w:r w:rsidRPr="00AA3912">
        <w:rPr>
          <w:b/>
        </w:rPr>
        <w:t>identificación de las personas, órganos y/o comités con acceso a los datos de pago sensibles</w:t>
      </w:r>
      <w:bookmarkEnd w:id="2"/>
      <w:r w:rsidRPr="00AA3912">
        <w:rPr>
          <w:b/>
        </w:rPr>
        <w:t xml:space="preserve">. </w:t>
      </w:r>
      <w:r w:rsidRPr="00AA3912">
        <w:rPr>
          <w:b/>
          <w:u w:val="single"/>
        </w:rPr>
        <w:t xml:space="preserve">Por favor, rellene la tabla </w:t>
      </w:r>
      <w:r w:rsidR="00A21743">
        <w:rPr>
          <w:b/>
          <w:u w:val="single"/>
        </w:rPr>
        <w:t>9.</w:t>
      </w:r>
      <w:r w:rsidR="00234AAB">
        <w:rPr>
          <w:b/>
          <w:u w:val="single"/>
        </w:rPr>
        <w:t>4</w:t>
      </w:r>
      <w:r w:rsidR="00A21743">
        <w:rPr>
          <w:b/>
          <w:u w:val="single"/>
        </w:rPr>
        <w:t xml:space="preserve"> </w:t>
      </w:r>
      <w:r w:rsidRPr="00AA3912">
        <w:rPr>
          <w:b/>
          <w:u w:val="single"/>
        </w:rPr>
        <w:t>según instrucciones indicadas al final del documento y los ejemplos provistos.</w:t>
      </w:r>
    </w:p>
    <w:p w14:paraId="764B21B1" w14:textId="77777777" w:rsidR="00112489" w:rsidRPr="006A7131" w:rsidRDefault="00112489" w:rsidP="00112489">
      <w:pPr>
        <w:pStyle w:val="Prrafodelista"/>
        <w:rPr>
          <w:b/>
          <w:highlight w:val="yellow"/>
        </w:rPr>
      </w:pPr>
    </w:p>
    <w:tbl>
      <w:tblPr>
        <w:tblStyle w:val="TablaInforme1"/>
        <w:tblW w:w="14329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29"/>
        <w:gridCol w:w="2990"/>
        <w:gridCol w:w="2435"/>
        <w:gridCol w:w="1387"/>
        <w:gridCol w:w="6927"/>
      </w:tblGrid>
      <w:tr w:rsidR="00112489" w:rsidRPr="00677971" w14:paraId="4B7AD77A" w14:textId="77777777" w:rsidTr="0015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tcW w:w="14329" w:type="dxa"/>
            <w:gridSpan w:val="5"/>
            <w:shd w:val="clear" w:color="auto" w:fill="E7E6E6" w:themeFill="background2"/>
          </w:tcPr>
          <w:p w14:paraId="3B587485" w14:textId="517083CC" w:rsidR="00112489" w:rsidRDefault="00112489" w:rsidP="00157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IDENTIFICACIÓN DE LAS PERSONAS, ÓRGANOS Y/O COMITÉS CON ACCESO A LOS DATOS DE PAGO SENSIBLES – tabla 9.</w:t>
            </w:r>
            <w:r w:rsidR="003237CF">
              <w:rPr>
                <w:sz w:val="18"/>
                <w:szCs w:val="18"/>
              </w:rPr>
              <w:t>4</w:t>
            </w:r>
          </w:p>
        </w:tc>
      </w:tr>
      <w:tr w:rsidR="00112489" w:rsidRPr="00677971" w14:paraId="2085D3DC" w14:textId="77777777" w:rsidTr="001578DA">
        <w:trPr>
          <w:trHeight w:val="145"/>
        </w:trPr>
        <w:tc>
          <w:tcPr>
            <w:tcW w:w="621" w:type="dxa"/>
            <w:shd w:val="clear" w:color="auto" w:fill="E7E6E6" w:themeFill="background2"/>
          </w:tcPr>
          <w:p w14:paraId="42A92FE6" w14:textId="77777777" w:rsidR="00112489" w:rsidRPr="00A94648" w:rsidRDefault="00112489" w:rsidP="001578DA">
            <w:pPr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A94648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982" w:type="dxa"/>
            <w:shd w:val="clear" w:color="auto" w:fill="E7E6E6" w:themeFill="background2"/>
          </w:tcPr>
          <w:p w14:paraId="6F9F5674" w14:textId="77777777" w:rsidR="00112489" w:rsidRPr="00A94648" w:rsidRDefault="00112489" w:rsidP="001578D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Persona o Rol </w:t>
            </w:r>
            <w:r w:rsidRPr="00A94648">
              <w:rPr>
                <w:b/>
                <w:bCs/>
                <w:sz w:val="18"/>
                <w:szCs w:val="18"/>
              </w:rPr>
              <w:t>en la Entidad</w:t>
            </w:r>
          </w:p>
        </w:tc>
        <w:tc>
          <w:tcPr>
            <w:tcW w:w="2427" w:type="dxa"/>
            <w:shd w:val="clear" w:color="auto" w:fill="E7E6E6" w:themeFill="background2"/>
          </w:tcPr>
          <w:p w14:paraId="4EC4A06B" w14:textId="77777777" w:rsidR="00112489" w:rsidRPr="00A94648" w:rsidRDefault="00112489" w:rsidP="001578D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Empleado de la Entidad</w:t>
            </w:r>
          </w:p>
        </w:tc>
        <w:tc>
          <w:tcPr>
            <w:tcW w:w="8298" w:type="dxa"/>
            <w:gridSpan w:val="2"/>
            <w:shd w:val="clear" w:color="auto" w:fill="E7E6E6" w:themeFill="background2"/>
          </w:tcPr>
          <w:p w14:paraId="684B0182" w14:textId="77777777" w:rsidR="00112489" w:rsidRPr="00A94648" w:rsidRDefault="00112489" w:rsidP="001578D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A94648">
              <w:rPr>
                <w:b/>
                <w:bCs/>
                <w:sz w:val="18"/>
                <w:szCs w:val="18"/>
              </w:rPr>
              <w:t>atos de pago sensibles</w:t>
            </w:r>
            <w:r>
              <w:rPr>
                <w:b/>
                <w:bCs/>
                <w:sz w:val="18"/>
                <w:szCs w:val="18"/>
              </w:rPr>
              <w:t xml:space="preserve"> accedidos</w:t>
            </w:r>
          </w:p>
        </w:tc>
      </w:tr>
      <w:tr w:rsidR="00112489" w:rsidRPr="00193664" w14:paraId="0C9C298D" w14:textId="77777777" w:rsidTr="001578DA">
        <w:trPr>
          <w:trHeight w:val="555"/>
        </w:trPr>
        <w:tc>
          <w:tcPr>
            <w:tcW w:w="621" w:type="dxa"/>
          </w:tcPr>
          <w:p w14:paraId="491D6D85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14:paraId="08FF75EA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Administrador de sistemas</w:t>
            </w:r>
          </w:p>
        </w:tc>
        <w:tc>
          <w:tcPr>
            <w:tcW w:w="2427" w:type="dxa"/>
          </w:tcPr>
          <w:p w14:paraId="4B5B4961" w14:textId="11393DE6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No (</w:t>
            </w:r>
            <w:r w:rsidR="009A0D86">
              <w:rPr>
                <w:color w:val="4472C4" w:themeColor="accent5"/>
                <w:sz w:val="18"/>
                <w:szCs w:val="18"/>
              </w:rPr>
              <w:t>XXXXXX</w:t>
            </w:r>
            <w:r>
              <w:rPr>
                <w:color w:val="4472C4" w:themeColor="accent5"/>
                <w:sz w:val="18"/>
                <w:szCs w:val="18"/>
              </w:rPr>
              <w:t>, S.L.)</w:t>
            </w:r>
          </w:p>
        </w:tc>
        <w:tc>
          <w:tcPr>
            <w:tcW w:w="8298" w:type="dxa"/>
            <w:gridSpan w:val="2"/>
          </w:tcPr>
          <w:p w14:paraId="081AF0FF" w14:textId="77777777" w:rsidR="00112489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Contraseñas (cifradas)</w:t>
            </w:r>
          </w:p>
        </w:tc>
      </w:tr>
      <w:tr w:rsidR="00112489" w:rsidRPr="00677971" w14:paraId="0C0D4495" w14:textId="77777777" w:rsidTr="001578DA">
        <w:trPr>
          <w:trHeight w:val="447"/>
        </w:trPr>
        <w:tc>
          <w:tcPr>
            <w:tcW w:w="621" w:type="dxa"/>
          </w:tcPr>
          <w:p w14:paraId="5DF2C190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2982" w:type="dxa"/>
          </w:tcPr>
          <w:p w14:paraId="44F8AC1F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Operador de pagos</w:t>
            </w:r>
          </w:p>
        </w:tc>
        <w:tc>
          <w:tcPr>
            <w:tcW w:w="2427" w:type="dxa"/>
          </w:tcPr>
          <w:p w14:paraId="12EFEFF1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8298" w:type="dxa"/>
            <w:gridSpan w:val="2"/>
          </w:tcPr>
          <w:p w14:paraId="19D49964" w14:textId="77777777" w:rsidR="00112489" w:rsidRPr="00A94648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No. Acceso a </w:t>
            </w:r>
            <w:r w:rsidRPr="00A94648">
              <w:rPr>
                <w:color w:val="4472C4" w:themeColor="accent5"/>
                <w:sz w:val="18"/>
                <w:szCs w:val="18"/>
              </w:rPr>
              <w:t>IBAN de la cuenta de liquidación de la Entidad</w:t>
            </w:r>
          </w:p>
        </w:tc>
      </w:tr>
      <w:tr w:rsidR="00112489" w:rsidRPr="00677971" w14:paraId="1D66804F" w14:textId="77777777" w:rsidTr="001578DA">
        <w:trPr>
          <w:trHeight w:val="447"/>
        </w:trPr>
        <w:tc>
          <w:tcPr>
            <w:tcW w:w="621" w:type="dxa"/>
          </w:tcPr>
          <w:p w14:paraId="740CC4E5" w14:textId="77777777" w:rsidR="00112489" w:rsidRPr="00677971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982" w:type="dxa"/>
          </w:tcPr>
          <w:p w14:paraId="28EA6AF2" w14:textId="77777777" w:rsidR="00112489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427" w:type="dxa"/>
          </w:tcPr>
          <w:p w14:paraId="4415932A" w14:textId="77777777" w:rsidR="00112489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ABB9684" w14:textId="77777777" w:rsidR="00112489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6919" w:type="dxa"/>
          </w:tcPr>
          <w:p w14:paraId="5989FAC7" w14:textId="77777777" w:rsidR="00112489" w:rsidRDefault="00112489" w:rsidP="001578DA">
            <w:pPr>
              <w:rPr>
                <w:color w:val="4472C4" w:themeColor="accent5"/>
                <w:sz w:val="18"/>
                <w:szCs w:val="18"/>
              </w:rPr>
            </w:pPr>
          </w:p>
        </w:tc>
      </w:tr>
    </w:tbl>
    <w:p w14:paraId="3B121179" w14:textId="77777777" w:rsidR="00112489" w:rsidRDefault="00112489" w:rsidP="00112489">
      <w:pPr>
        <w:pStyle w:val="Prrafodelista"/>
        <w:rPr>
          <w:b/>
        </w:rPr>
      </w:pPr>
    </w:p>
    <w:p w14:paraId="3ED77618" w14:textId="2089AC3D" w:rsidR="00DE5191" w:rsidRPr="00351E6D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803A5A">
        <w:rPr>
          <w:b/>
        </w:rPr>
        <w:t>una descripción de las herramientas y procedimientos de monitorización de los accesos a los datos de pago sensible incluyendo, al menos, las herramientas de creación de registros o generación de alertas, así como los procedimientos de revisión de registros llevados a cabo y de las alertas generadas</w:t>
      </w:r>
      <w:r w:rsidR="004D6270" w:rsidRPr="00803A5A">
        <w:rPr>
          <w:b/>
        </w:rPr>
        <w:t xml:space="preserve"> y especificar los datos de pago sensibles controlados por las herramientas y procedimientos</w:t>
      </w:r>
      <w:r w:rsidR="00A75A43" w:rsidRPr="00803A5A">
        <w:rPr>
          <w:b/>
        </w:rPr>
        <w:t xml:space="preserve">. </w:t>
      </w:r>
      <w:r w:rsidR="006A7131" w:rsidRPr="00803A5A">
        <w:rPr>
          <w:b/>
          <w:u w:val="single"/>
        </w:rPr>
        <w:t>Por favor, rellene la</w:t>
      </w:r>
      <w:r w:rsidR="00A21743">
        <w:rPr>
          <w:b/>
          <w:u w:val="single"/>
        </w:rPr>
        <w:t>s</w:t>
      </w:r>
      <w:r w:rsidR="006A7131" w:rsidRPr="00803A5A">
        <w:rPr>
          <w:b/>
          <w:u w:val="single"/>
        </w:rPr>
        <w:t xml:space="preserve"> tabla</w:t>
      </w:r>
      <w:r w:rsidR="00A21743">
        <w:rPr>
          <w:b/>
          <w:u w:val="single"/>
        </w:rPr>
        <w:t>s</w:t>
      </w:r>
      <w:r w:rsidR="006A7131" w:rsidRPr="00803A5A">
        <w:rPr>
          <w:b/>
          <w:u w:val="single"/>
        </w:rPr>
        <w:t xml:space="preserve"> </w:t>
      </w:r>
      <w:r w:rsidR="00A21743">
        <w:rPr>
          <w:b/>
          <w:u w:val="single"/>
        </w:rPr>
        <w:t>9.</w:t>
      </w:r>
      <w:r w:rsidR="00234AAB">
        <w:rPr>
          <w:b/>
          <w:u w:val="single"/>
        </w:rPr>
        <w:t>5</w:t>
      </w:r>
      <w:r w:rsidR="00A21743">
        <w:rPr>
          <w:b/>
          <w:u w:val="single"/>
        </w:rPr>
        <w:t xml:space="preserve"> y 9.</w:t>
      </w:r>
      <w:r w:rsidR="00234AAB">
        <w:rPr>
          <w:b/>
          <w:u w:val="single"/>
        </w:rPr>
        <w:t>6</w:t>
      </w:r>
      <w:r w:rsidR="00A21743">
        <w:rPr>
          <w:b/>
          <w:u w:val="single"/>
        </w:rPr>
        <w:t xml:space="preserve"> </w:t>
      </w:r>
      <w:r w:rsidR="006A7131" w:rsidRPr="00803A5A">
        <w:rPr>
          <w:b/>
          <w:u w:val="single"/>
        </w:rPr>
        <w:t>según instrucciones indicadas al final del documento y los ejemplos provistos.</w:t>
      </w:r>
    </w:p>
    <w:p w14:paraId="2FFB01D1" w14:textId="77777777" w:rsidR="00351E6D" w:rsidRPr="00351E6D" w:rsidRDefault="00351E6D" w:rsidP="00351E6D">
      <w:pPr>
        <w:rPr>
          <w:b/>
        </w:rPr>
      </w:pPr>
    </w:p>
    <w:tbl>
      <w:tblPr>
        <w:tblStyle w:val="TablaInforme1"/>
        <w:tblW w:w="13840" w:type="dxa"/>
        <w:tblInd w:w="426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598"/>
        <w:gridCol w:w="11182"/>
        <w:gridCol w:w="2084"/>
      </w:tblGrid>
      <w:tr w:rsidR="00351E6D" w14:paraId="108CB253" w14:textId="77777777" w:rsidTr="00CF7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13840" w:type="dxa"/>
            <w:gridSpan w:val="3"/>
            <w:shd w:val="clear" w:color="auto" w:fill="E7E6E6" w:themeFill="background2"/>
          </w:tcPr>
          <w:p w14:paraId="4A67F0C6" w14:textId="2D93172C" w:rsidR="00351E6D" w:rsidRDefault="00351E6D" w:rsidP="00351E6D">
            <w:pPr>
              <w:rPr>
                <w:sz w:val="18"/>
                <w:szCs w:val="18"/>
              </w:rPr>
            </w:pPr>
            <w:bookmarkStart w:id="3" w:name="_Hlk196908660"/>
            <w:r w:rsidRPr="00B033E5">
              <w:rPr>
                <w:sz w:val="18"/>
                <w:szCs w:val="18"/>
              </w:rPr>
              <w:t xml:space="preserve">MEDIDAS </w:t>
            </w:r>
            <w:r>
              <w:rPr>
                <w:sz w:val="18"/>
                <w:szCs w:val="18"/>
              </w:rPr>
              <w:t xml:space="preserve">Y PROCEDIMIENTOS PARA LA </w:t>
            </w:r>
            <w:r w:rsidRPr="00351E6D">
              <w:rPr>
                <w:sz w:val="18"/>
                <w:szCs w:val="18"/>
              </w:rPr>
              <w:t>MONITORIZACIÓN DE LOS ACCESOS A LOS DATOS DE PAGO SENSIBLE</w:t>
            </w:r>
            <w:bookmarkEnd w:id="3"/>
            <w:r w:rsidR="00B231DF">
              <w:rPr>
                <w:sz w:val="18"/>
                <w:szCs w:val="18"/>
              </w:rPr>
              <w:t>S</w:t>
            </w:r>
            <w:r w:rsidRPr="00351E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tabla 9.</w:t>
            </w:r>
            <w:r w:rsidR="003237CF">
              <w:rPr>
                <w:sz w:val="18"/>
                <w:szCs w:val="18"/>
              </w:rPr>
              <w:t>5</w:t>
            </w:r>
          </w:p>
        </w:tc>
      </w:tr>
      <w:tr w:rsidR="00351E6D" w:rsidRPr="005752A5" w14:paraId="22905006" w14:textId="77777777" w:rsidTr="00CF701C">
        <w:trPr>
          <w:trHeight w:val="259"/>
        </w:trPr>
        <w:tc>
          <w:tcPr>
            <w:tcW w:w="590" w:type="dxa"/>
            <w:shd w:val="clear" w:color="auto" w:fill="E7E6E6" w:themeFill="background2"/>
          </w:tcPr>
          <w:p w14:paraId="00A1DE31" w14:textId="77777777" w:rsidR="00351E6D" w:rsidRPr="005752A5" w:rsidRDefault="00351E6D" w:rsidP="001578D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752A5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1174" w:type="dxa"/>
            <w:shd w:val="clear" w:color="auto" w:fill="E7E6E6" w:themeFill="background2"/>
          </w:tcPr>
          <w:p w14:paraId="5CD5AE94" w14:textId="77777777" w:rsidR="00351E6D" w:rsidRPr="005752A5" w:rsidRDefault="00351E6D" w:rsidP="001578DA">
            <w:pPr>
              <w:rPr>
                <w:b/>
                <w:bCs/>
                <w:sz w:val="18"/>
                <w:szCs w:val="18"/>
              </w:rPr>
            </w:pPr>
            <w:r w:rsidRPr="005752A5">
              <w:rPr>
                <w:b/>
                <w:bCs/>
                <w:sz w:val="18"/>
                <w:szCs w:val="18"/>
              </w:rPr>
              <w:t>Descripción de la medida o procedimiento</w:t>
            </w:r>
          </w:p>
        </w:tc>
        <w:tc>
          <w:tcPr>
            <w:tcW w:w="2076" w:type="dxa"/>
            <w:shd w:val="clear" w:color="auto" w:fill="E7E6E6" w:themeFill="background2"/>
          </w:tcPr>
          <w:p w14:paraId="0C974720" w14:textId="14320BAE" w:rsidR="00351E6D" w:rsidRPr="005752A5" w:rsidRDefault="00351E6D" w:rsidP="001578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Datos de pago sensible monitorizados</w:t>
            </w:r>
          </w:p>
        </w:tc>
      </w:tr>
      <w:tr w:rsidR="00351E6D" w:rsidRPr="007F0A84" w14:paraId="31D3BA14" w14:textId="77777777" w:rsidTr="00CF701C">
        <w:trPr>
          <w:trHeight w:val="594"/>
        </w:trPr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14:paraId="155AAEE7" w14:textId="77777777" w:rsidR="00351E6D" w:rsidRPr="00E35ADD" w:rsidRDefault="00351E6D" w:rsidP="001578DA">
            <w:pPr>
              <w:rPr>
                <w:color w:val="4472C4" w:themeColor="accent5"/>
                <w:sz w:val="18"/>
                <w:szCs w:val="18"/>
              </w:rPr>
            </w:pPr>
            <w:r w:rsidRPr="00E35ADD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11174" w:type="dxa"/>
            <w:tcBorders>
              <w:top w:val="single" w:sz="8" w:space="0" w:color="auto"/>
              <w:bottom w:val="single" w:sz="8" w:space="0" w:color="auto"/>
            </w:tcBorders>
          </w:tcPr>
          <w:p w14:paraId="52F49AA6" w14:textId="7A0E48DE" w:rsidR="00351E6D" w:rsidRPr="007F0A84" w:rsidRDefault="00351E6D" w:rsidP="001578DA">
            <w:pPr>
              <w:rPr>
                <w:color w:val="4472C4" w:themeColor="accent5"/>
                <w:sz w:val="18"/>
                <w:szCs w:val="18"/>
              </w:rPr>
            </w:pPr>
            <w:r w:rsidRPr="007F0A84">
              <w:rPr>
                <w:color w:val="4472C4" w:themeColor="accent5"/>
                <w:sz w:val="18"/>
                <w:szCs w:val="18"/>
              </w:rPr>
              <w:t xml:space="preserve">Procedimiento para la revisión de alertas emitidas por la herramienta de </w:t>
            </w:r>
            <w:r w:rsidR="00D40437">
              <w:rPr>
                <w:color w:val="4472C4" w:themeColor="accent5"/>
                <w:sz w:val="18"/>
                <w:szCs w:val="18"/>
              </w:rPr>
              <w:t>[Nombre herramienta]</w:t>
            </w:r>
            <w:r>
              <w:rPr>
                <w:color w:val="4472C4" w:themeColor="accent5"/>
                <w:sz w:val="18"/>
                <w:szCs w:val="18"/>
              </w:rPr>
              <w:t xml:space="preserve">. Será responsabilidad del departamento de </w:t>
            </w:r>
            <w:r w:rsidR="005C2BE1">
              <w:rPr>
                <w:color w:val="4472C4" w:themeColor="accent5"/>
                <w:sz w:val="18"/>
                <w:szCs w:val="18"/>
              </w:rPr>
              <w:t>TIC</w:t>
            </w:r>
            <w:r>
              <w:rPr>
                <w:color w:val="4472C4" w:themeColor="accent5"/>
                <w:sz w:val="18"/>
                <w:szCs w:val="18"/>
              </w:rPr>
              <w:t>, y en su caso se escalará orgánicamente al resto de la organización.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8" w:space="0" w:color="auto"/>
            </w:tcBorders>
          </w:tcPr>
          <w:p w14:paraId="0CDDBE21" w14:textId="6B87B254" w:rsidR="00351E6D" w:rsidRPr="007F0A84" w:rsidRDefault="005C2BE1" w:rsidP="005C2BE1">
            <w:pPr>
              <w:rPr>
                <w:color w:val="4472C4" w:themeColor="accent5"/>
                <w:sz w:val="18"/>
                <w:szCs w:val="18"/>
              </w:rPr>
            </w:pPr>
            <w:r w:rsidRPr="005C2BE1">
              <w:rPr>
                <w:color w:val="4472C4" w:themeColor="accent5"/>
                <w:sz w:val="18"/>
                <w:szCs w:val="18"/>
              </w:rPr>
              <w:t>Usuario y contraseña de los usuarios de servicios de pago</w:t>
            </w:r>
            <w:r>
              <w:rPr>
                <w:color w:val="4472C4" w:themeColor="accent5"/>
                <w:sz w:val="18"/>
                <w:szCs w:val="18"/>
              </w:rPr>
              <w:t xml:space="preserve"> y </w:t>
            </w:r>
            <w:r w:rsidRPr="005C2BE1">
              <w:rPr>
                <w:color w:val="4472C4" w:themeColor="accent5"/>
                <w:sz w:val="18"/>
                <w:szCs w:val="18"/>
              </w:rPr>
              <w:t>PAN de la</w:t>
            </w:r>
            <w:r>
              <w:rPr>
                <w:color w:val="4472C4" w:themeColor="accent5"/>
                <w:sz w:val="18"/>
                <w:szCs w:val="18"/>
              </w:rPr>
              <w:t>s</w:t>
            </w:r>
            <w:r w:rsidRPr="005C2BE1">
              <w:rPr>
                <w:color w:val="4472C4" w:themeColor="accent5"/>
                <w:sz w:val="18"/>
                <w:szCs w:val="18"/>
              </w:rPr>
              <w:t xml:space="preserve"> tarjetas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</w:tr>
      <w:tr w:rsidR="00CF701C" w:rsidRPr="007F0A84" w14:paraId="570438E1" w14:textId="77777777" w:rsidTr="00CF701C">
        <w:trPr>
          <w:trHeight w:val="594"/>
        </w:trPr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14:paraId="22964CB0" w14:textId="77777777" w:rsidR="00CF701C" w:rsidRPr="00E35ADD" w:rsidRDefault="00CF701C" w:rsidP="00CF701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1174" w:type="dxa"/>
            <w:tcBorders>
              <w:top w:val="single" w:sz="8" w:space="0" w:color="auto"/>
              <w:bottom w:val="single" w:sz="8" w:space="0" w:color="auto"/>
            </w:tcBorders>
          </w:tcPr>
          <w:p w14:paraId="7B08B0FC" w14:textId="7A7AEBC2" w:rsidR="00CF701C" w:rsidRPr="007F0A84" w:rsidRDefault="00CF701C" w:rsidP="00CF701C">
            <w:pPr>
              <w:rPr>
                <w:color w:val="4472C4" w:themeColor="accent5"/>
                <w:sz w:val="18"/>
                <w:szCs w:val="18"/>
              </w:rPr>
            </w:pPr>
            <w:r w:rsidRPr="00CF701C">
              <w:rPr>
                <w:color w:val="4472C4" w:themeColor="accent5"/>
                <w:sz w:val="18"/>
                <w:szCs w:val="18"/>
              </w:rPr>
              <w:t>Concentración de todos los datos de pago sensibles en la misma BBDD para mayor control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8" w:space="0" w:color="auto"/>
            </w:tcBorders>
          </w:tcPr>
          <w:p w14:paraId="177AA477" w14:textId="51CC3F98" w:rsidR="00CF701C" w:rsidRPr="007F0A84" w:rsidRDefault="00CF701C" w:rsidP="00CF701C">
            <w:pPr>
              <w:rPr>
                <w:color w:val="4472C4" w:themeColor="accent5"/>
                <w:sz w:val="18"/>
                <w:szCs w:val="18"/>
              </w:rPr>
            </w:pPr>
            <w:r w:rsidRPr="005C2BE1">
              <w:rPr>
                <w:color w:val="4472C4" w:themeColor="accent5"/>
                <w:sz w:val="18"/>
                <w:szCs w:val="18"/>
              </w:rPr>
              <w:t>Usuario y contraseña de los usuarios de servicios de pago</w:t>
            </w:r>
            <w:r>
              <w:rPr>
                <w:color w:val="4472C4" w:themeColor="accent5"/>
                <w:sz w:val="18"/>
                <w:szCs w:val="18"/>
              </w:rPr>
              <w:t xml:space="preserve"> y </w:t>
            </w:r>
            <w:r w:rsidRPr="005C2BE1">
              <w:rPr>
                <w:color w:val="4472C4" w:themeColor="accent5"/>
                <w:sz w:val="18"/>
                <w:szCs w:val="18"/>
              </w:rPr>
              <w:t>PAN de la</w:t>
            </w:r>
            <w:r>
              <w:rPr>
                <w:color w:val="4472C4" w:themeColor="accent5"/>
                <w:sz w:val="18"/>
                <w:szCs w:val="18"/>
              </w:rPr>
              <w:t>s</w:t>
            </w:r>
            <w:r w:rsidRPr="005C2BE1">
              <w:rPr>
                <w:color w:val="4472C4" w:themeColor="accent5"/>
                <w:sz w:val="18"/>
                <w:szCs w:val="18"/>
              </w:rPr>
              <w:t xml:space="preserve"> tarjetas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</w:tr>
    </w:tbl>
    <w:p w14:paraId="415A908B" w14:textId="77777777" w:rsidR="00351E6D" w:rsidRDefault="00351E6D" w:rsidP="002803DB">
      <w:pPr>
        <w:pStyle w:val="Prrafodelista"/>
        <w:rPr>
          <w:b/>
        </w:rPr>
      </w:pPr>
    </w:p>
    <w:p w14:paraId="35E694F2" w14:textId="77777777" w:rsidR="005C2BE1" w:rsidRDefault="005C2BE1" w:rsidP="002803DB">
      <w:pPr>
        <w:pStyle w:val="Prrafodelista"/>
        <w:rPr>
          <w:b/>
        </w:rPr>
      </w:pPr>
    </w:p>
    <w:tbl>
      <w:tblPr>
        <w:tblStyle w:val="TablaInforme1"/>
        <w:tblW w:w="13805" w:type="dxa"/>
        <w:tblInd w:w="426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16"/>
        <w:gridCol w:w="1696"/>
        <w:gridCol w:w="3553"/>
        <w:gridCol w:w="2728"/>
        <w:gridCol w:w="1723"/>
        <w:gridCol w:w="1874"/>
        <w:gridCol w:w="1671"/>
      </w:tblGrid>
      <w:tr w:rsidR="00477924" w14:paraId="63E614E1" w14:textId="77777777" w:rsidTr="00177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tcW w:w="13805" w:type="dxa"/>
            <w:gridSpan w:val="7"/>
            <w:shd w:val="clear" w:color="auto" w:fill="E7E6E6" w:themeFill="background2"/>
          </w:tcPr>
          <w:p w14:paraId="08B35C3C" w14:textId="5A27B29A" w:rsidR="00477924" w:rsidRDefault="00477924" w:rsidP="00157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HERRAMIENTAS PARA LA </w:t>
            </w:r>
            <w:r w:rsidRPr="00351E6D">
              <w:rPr>
                <w:sz w:val="18"/>
                <w:szCs w:val="18"/>
              </w:rPr>
              <w:t>MONITORIZACIÓN DE LOS ACCESOS A LOS DATOS DE PAGO SENSIBLE</w:t>
            </w:r>
            <w:r w:rsidR="00B231D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– tabla 9.</w:t>
            </w:r>
            <w:r w:rsidR="003237CF">
              <w:rPr>
                <w:sz w:val="18"/>
                <w:szCs w:val="18"/>
              </w:rPr>
              <w:t>6</w:t>
            </w:r>
          </w:p>
        </w:tc>
      </w:tr>
      <w:tr w:rsidR="00177A00" w:rsidRPr="00F40868" w14:paraId="10FD86C3" w14:textId="77777777" w:rsidTr="00177A00">
        <w:trPr>
          <w:trHeight w:val="473"/>
        </w:trPr>
        <w:tc>
          <w:tcPr>
            <w:tcW w:w="608" w:type="dxa"/>
            <w:shd w:val="clear" w:color="auto" w:fill="E7E6E6" w:themeFill="background2"/>
          </w:tcPr>
          <w:p w14:paraId="2EB5F441" w14:textId="1B30319D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688" w:type="dxa"/>
            <w:shd w:val="clear" w:color="auto" w:fill="E7E6E6" w:themeFill="background2"/>
          </w:tcPr>
          <w:p w14:paraId="0CBBE697" w14:textId="12FA7DBA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Nombre de la herramienta</w:t>
            </w:r>
          </w:p>
        </w:tc>
        <w:tc>
          <w:tcPr>
            <w:tcW w:w="3545" w:type="dxa"/>
            <w:shd w:val="clear" w:color="auto" w:fill="E7E6E6" w:themeFill="background2"/>
          </w:tcPr>
          <w:p w14:paraId="1F89E315" w14:textId="77777777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Descripción de la herramienta</w:t>
            </w:r>
          </w:p>
        </w:tc>
        <w:tc>
          <w:tcPr>
            <w:tcW w:w="2720" w:type="dxa"/>
            <w:shd w:val="clear" w:color="auto" w:fill="E7E6E6" w:themeFill="background2"/>
          </w:tcPr>
          <w:p w14:paraId="07D96743" w14:textId="77777777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Tipo de herramienta</w:t>
            </w:r>
          </w:p>
        </w:tc>
        <w:tc>
          <w:tcPr>
            <w:tcW w:w="1715" w:type="dxa"/>
            <w:shd w:val="clear" w:color="auto" w:fill="E7E6E6" w:themeFill="background2"/>
          </w:tcPr>
          <w:p w14:paraId="3A5B2585" w14:textId="77777777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Proveedor de la herramienta</w:t>
            </w:r>
          </w:p>
        </w:tc>
        <w:tc>
          <w:tcPr>
            <w:tcW w:w="1866" w:type="dxa"/>
            <w:shd w:val="clear" w:color="auto" w:fill="E7E6E6" w:themeFill="background2"/>
          </w:tcPr>
          <w:p w14:paraId="55BB3149" w14:textId="77777777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Infraestructura TIC de apoyo</w:t>
            </w:r>
          </w:p>
        </w:tc>
        <w:tc>
          <w:tcPr>
            <w:tcW w:w="1663" w:type="dxa"/>
            <w:shd w:val="clear" w:color="auto" w:fill="E7E6E6" w:themeFill="background2"/>
          </w:tcPr>
          <w:p w14:paraId="095EB2C9" w14:textId="590704DA" w:rsidR="00477924" w:rsidRPr="00F40868" w:rsidRDefault="00477924" w:rsidP="001578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Datos de pago sensible monitorizados</w:t>
            </w:r>
          </w:p>
        </w:tc>
      </w:tr>
      <w:tr w:rsidR="00177A00" w:rsidRPr="003E6320" w14:paraId="315F3299" w14:textId="77777777" w:rsidTr="00177A00">
        <w:trPr>
          <w:trHeight w:val="1078"/>
        </w:trPr>
        <w:tc>
          <w:tcPr>
            <w:tcW w:w="608" w:type="dxa"/>
            <w:tcBorders>
              <w:top w:val="single" w:sz="8" w:space="0" w:color="auto"/>
              <w:bottom w:val="single" w:sz="8" w:space="0" w:color="auto"/>
            </w:tcBorders>
          </w:tcPr>
          <w:p w14:paraId="5A2549AA" w14:textId="22EC0D95" w:rsidR="00477924" w:rsidRDefault="00477924" w:rsidP="00CF701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14:paraId="6927B417" w14:textId="74869A15" w:rsidR="00477924" w:rsidRPr="003E6320" w:rsidRDefault="00D40437" w:rsidP="00CF701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1]</w:t>
            </w:r>
          </w:p>
        </w:tc>
        <w:tc>
          <w:tcPr>
            <w:tcW w:w="3545" w:type="dxa"/>
            <w:tcBorders>
              <w:top w:val="single" w:sz="8" w:space="0" w:color="auto"/>
              <w:bottom w:val="single" w:sz="8" w:space="0" w:color="auto"/>
            </w:tcBorders>
          </w:tcPr>
          <w:p w14:paraId="3334BA9C" w14:textId="5269EA92" w:rsidR="00477924" w:rsidRPr="003E6320" w:rsidRDefault="00477924" w:rsidP="00CF701C">
            <w:pPr>
              <w:tabs>
                <w:tab w:val="clear" w:pos="198"/>
                <w:tab w:val="clear" w:pos="397"/>
                <w:tab w:val="clear" w:pos="567"/>
              </w:tabs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 xml:space="preserve">Detecta </w:t>
            </w:r>
            <w:r>
              <w:rPr>
                <w:color w:val="4472C4" w:themeColor="accent5"/>
                <w:sz w:val="18"/>
                <w:szCs w:val="18"/>
              </w:rPr>
              <w:t>accesos a la información incluida en el perímetro.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</w:tcBorders>
          </w:tcPr>
          <w:p w14:paraId="3FD14CEF" w14:textId="64E0FDC8" w:rsidR="00477924" w:rsidRPr="003E6320" w:rsidRDefault="00477924" w:rsidP="00CF701C">
            <w:pPr>
              <w:rPr>
                <w:sz w:val="18"/>
                <w:szCs w:val="18"/>
              </w:rPr>
            </w:pPr>
            <w:r w:rsidRPr="00282630">
              <w:rPr>
                <w:color w:val="4472C4" w:themeColor="accent5"/>
                <w:sz w:val="18"/>
                <w:szCs w:val="18"/>
              </w:rPr>
              <w:t>Producto de mercado</w:t>
            </w:r>
            <w:r w:rsidRPr="003E63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auto"/>
              <w:bottom w:val="single" w:sz="8" w:space="0" w:color="auto"/>
            </w:tcBorders>
          </w:tcPr>
          <w:p w14:paraId="5B8148C3" w14:textId="590A6E81" w:rsidR="00477924" w:rsidRPr="003E6320" w:rsidRDefault="00D40437" w:rsidP="00CF701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XXXXXX</w:t>
            </w:r>
            <w:r w:rsidR="00477924" w:rsidRPr="00282630">
              <w:rPr>
                <w:color w:val="4472C4" w:themeColor="accent5"/>
                <w:sz w:val="18"/>
                <w:szCs w:val="18"/>
              </w:rPr>
              <w:t xml:space="preserve"> S.L.</w:t>
            </w:r>
          </w:p>
        </w:tc>
        <w:tc>
          <w:tcPr>
            <w:tcW w:w="1866" w:type="dxa"/>
            <w:tcBorders>
              <w:top w:val="single" w:sz="8" w:space="0" w:color="auto"/>
              <w:bottom w:val="single" w:sz="8" w:space="0" w:color="auto"/>
            </w:tcBorders>
          </w:tcPr>
          <w:p w14:paraId="09D135D0" w14:textId="77777777" w:rsidR="00477924" w:rsidRPr="003E6320" w:rsidRDefault="00477924" w:rsidP="00CF701C">
            <w:pPr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 xml:space="preserve">Proveedor </w:t>
            </w:r>
            <w:r>
              <w:rPr>
                <w:color w:val="4472C4" w:themeColor="accent5"/>
                <w:sz w:val="18"/>
                <w:szCs w:val="18"/>
              </w:rPr>
              <w:t>XXXX</w:t>
            </w:r>
            <w:r w:rsidRPr="003E6320">
              <w:rPr>
                <w:color w:val="4472C4" w:themeColor="accent5"/>
                <w:sz w:val="18"/>
                <w:szCs w:val="18"/>
              </w:rPr>
              <w:t xml:space="preserve"> S.L.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8" w:space="0" w:color="auto"/>
            </w:tcBorders>
          </w:tcPr>
          <w:p w14:paraId="3A0A1F4A" w14:textId="303BDB40" w:rsidR="00477924" w:rsidRPr="003E6320" w:rsidRDefault="00477924" w:rsidP="00CF701C">
            <w:pPr>
              <w:rPr>
                <w:color w:val="4472C4" w:themeColor="accent5"/>
                <w:sz w:val="18"/>
                <w:szCs w:val="18"/>
              </w:rPr>
            </w:pPr>
            <w:r w:rsidRPr="005C2BE1">
              <w:rPr>
                <w:color w:val="4472C4" w:themeColor="accent5"/>
                <w:sz w:val="18"/>
                <w:szCs w:val="18"/>
              </w:rPr>
              <w:t>Usuario y contraseña de los usuarios de servicios de pago</w:t>
            </w:r>
            <w:r>
              <w:rPr>
                <w:color w:val="4472C4" w:themeColor="accent5"/>
                <w:sz w:val="18"/>
                <w:szCs w:val="18"/>
              </w:rPr>
              <w:t xml:space="preserve"> y </w:t>
            </w:r>
            <w:r w:rsidRPr="005C2BE1">
              <w:rPr>
                <w:color w:val="4472C4" w:themeColor="accent5"/>
                <w:sz w:val="18"/>
                <w:szCs w:val="18"/>
              </w:rPr>
              <w:t>PAN de la</w:t>
            </w:r>
            <w:r>
              <w:rPr>
                <w:color w:val="4472C4" w:themeColor="accent5"/>
                <w:sz w:val="18"/>
                <w:szCs w:val="18"/>
              </w:rPr>
              <w:t>s</w:t>
            </w:r>
            <w:r w:rsidRPr="005C2BE1">
              <w:rPr>
                <w:color w:val="4472C4" w:themeColor="accent5"/>
                <w:sz w:val="18"/>
                <w:szCs w:val="18"/>
              </w:rPr>
              <w:t xml:space="preserve"> tarjetas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</w:tr>
      <w:tr w:rsidR="00177A00" w:rsidRPr="00282630" w14:paraId="5F4A60BC" w14:textId="77777777" w:rsidTr="00177A00">
        <w:trPr>
          <w:trHeight w:val="1078"/>
        </w:trPr>
        <w:tc>
          <w:tcPr>
            <w:tcW w:w="608" w:type="dxa"/>
            <w:tcBorders>
              <w:top w:val="single" w:sz="8" w:space="0" w:color="auto"/>
              <w:bottom w:val="single" w:sz="8" w:space="0" w:color="auto"/>
            </w:tcBorders>
          </w:tcPr>
          <w:p w14:paraId="71786A1E" w14:textId="54D1D3C9" w:rsidR="00477924" w:rsidRPr="00282630" w:rsidRDefault="00477924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14:paraId="2C24F3D2" w14:textId="562C70E8" w:rsidR="00477924" w:rsidRPr="00282630" w:rsidRDefault="00D40437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2]</w:t>
            </w:r>
          </w:p>
        </w:tc>
        <w:tc>
          <w:tcPr>
            <w:tcW w:w="3545" w:type="dxa"/>
            <w:tcBorders>
              <w:top w:val="single" w:sz="8" w:space="0" w:color="auto"/>
              <w:bottom w:val="single" w:sz="8" w:space="0" w:color="auto"/>
            </w:tcBorders>
          </w:tcPr>
          <w:p w14:paraId="20AA89C5" w14:textId="77777777" w:rsidR="00477924" w:rsidRPr="00282630" w:rsidRDefault="00477924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</w:t>
            </w:r>
            <w:r w:rsidRPr="00282630">
              <w:rPr>
                <w:color w:val="4472C4" w:themeColor="accent5"/>
                <w:sz w:val="18"/>
                <w:szCs w:val="18"/>
              </w:rPr>
              <w:t xml:space="preserve">plicación usada monitorizan el tráfico entrante </w:t>
            </w:r>
            <w:r>
              <w:rPr>
                <w:color w:val="4472C4" w:themeColor="accent5"/>
                <w:sz w:val="18"/>
                <w:szCs w:val="18"/>
              </w:rPr>
              <w:t>y que, a</w:t>
            </w:r>
            <w:r w:rsidRPr="00282630">
              <w:rPr>
                <w:color w:val="4472C4" w:themeColor="accent5"/>
                <w:sz w:val="18"/>
                <w:szCs w:val="18"/>
              </w:rPr>
              <w:t xml:space="preserve">nte cualquier actividad sospechosa, emite una alerta a los administradores del sistema quienes han de tomar las medidas oportunas. 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</w:tcBorders>
          </w:tcPr>
          <w:p w14:paraId="4974132C" w14:textId="77777777" w:rsidR="00477924" w:rsidRPr="00282630" w:rsidRDefault="00477924" w:rsidP="001578DA">
            <w:pPr>
              <w:rPr>
                <w:color w:val="4472C4" w:themeColor="accent5"/>
                <w:sz w:val="18"/>
                <w:szCs w:val="18"/>
              </w:rPr>
            </w:pPr>
            <w:r w:rsidRPr="00282630">
              <w:rPr>
                <w:color w:val="4472C4" w:themeColor="accent5"/>
                <w:sz w:val="18"/>
                <w:szCs w:val="18"/>
              </w:rPr>
              <w:t>Producto de mercado</w:t>
            </w:r>
          </w:p>
        </w:tc>
        <w:tc>
          <w:tcPr>
            <w:tcW w:w="1715" w:type="dxa"/>
            <w:tcBorders>
              <w:top w:val="single" w:sz="8" w:space="0" w:color="auto"/>
              <w:bottom w:val="single" w:sz="8" w:space="0" w:color="auto"/>
            </w:tcBorders>
          </w:tcPr>
          <w:p w14:paraId="05105934" w14:textId="47C84234" w:rsidR="00477924" w:rsidRPr="00282630" w:rsidRDefault="00D40437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XXXXXX</w:t>
            </w:r>
            <w:r w:rsidR="00477924" w:rsidRPr="00282630">
              <w:rPr>
                <w:color w:val="4472C4" w:themeColor="accent5"/>
                <w:sz w:val="18"/>
                <w:szCs w:val="18"/>
              </w:rPr>
              <w:t xml:space="preserve"> S.L.</w:t>
            </w:r>
          </w:p>
        </w:tc>
        <w:tc>
          <w:tcPr>
            <w:tcW w:w="1866" w:type="dxa"/>
            <w:tcBorders>
              <w:top w:val="single" w:sz="8" w:space="0" w:color="auto"/>
              <w:bottom w:val="single" w:sz="8" w:space="0" w:color="auto"/>
            </w:tcBorders>
          </w:tcPr>
          <w:p w14:paraId="5F3AC7AD" w14:textId="77777777" w:rsidR="00477924" w:rsidRPr="00282630" w:rsidRDefault="00477924" w:rsidP="001578D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Propia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8" w:space="0" w:color="auto"/>
            </w:tcBorders>
          </w:tcPr>
          <w:p w14:paraId="6D0B22FE" w14:textId="3209778B" w:rsidR="00477924" w:rsidRPr="00282630" w:rsidRDefault="00477924" w:rsidP="00CF701C">
            <w:pPr>
              <w:rPr>
                <w:color w:val="4472C4" w:themeColor="accent5"/>
                <w:sz w:val="18"/>
                <w:szCs w:val="18"/>
              </w:rPr>
            </w:pPr>
            <w:r w:rsidRPr="005C2BE1">
              <w:rPr>
                <w:color w:val="4472C4" w:themeColor="accent5"/>
                <w:sz w:val="18"/>
                <w:szCs w:val="18"/>
              </w:rPr>
              <w:t>PAN de la</w:t>
            </w:r>
            <w:r>
              <w:rPr>
                <w:color w:val="4472C4" w:themeColor="accent5"/>
                <w:sz w:val="18"/>
                <w:szCs w:val="18"/>
              </w:rPr>
              <w:t>s</w:t>
            </w:r>
            <w:r w:rsidRPr="005C2BE1">
              <w:rPr>
                <w:color w:val="4472C4" w:themeColor="accent5"/>
                <w:sz w:val="18"/>
                <w:szCs w:val="18"/>
              </w:rPr>
              <w:t xml:space="preserve"> tarjetas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</w:tr>
    </w:tbl>
    <w:p w14:paraId="472262AA" w14:textId="77777777" w:rsidR="00CF701C" w:rsidRDefault="00CF701C" w:rsidP="002803DB">
      <w:pPr>
        <w:pStyle w:val="Prrafodelista"/>
        <w:rPr>
          <w:b/>
        </w:rPr>
      </w:pPr>
    </w:p>
    <w:p w14:paraId="5D3610F3" w14:textId="77777777" w:rsidR="00351E6D" w:rsidRPr="00803A5A" w:rsidRDefault="00351E6D" w:rsidP="002803DB">
      <w:pPr>
        <w:pStyle w:val="Prrafodelista"/>
        <w:rPr>
          <w:b/>
        </w:rPr>
      </w:pPr>
    </w:p>
    <w:p w14:paraId="52E1602D" w14:textId="38737373" w:rsidR="00DE5191" w:rsidRPr="00E365B1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E365B1">
        <w:rPr>
          <w:b/>
        </w:rPr>
        <w:t>la política de derechos de acceso, que detalle todos los componentes y sistemas de infraestructura pertinentes, incluidas las bases de datos y las infraestructuras de soporte, en relación con los roles / personas que tienen acceso a los mismos, así como el tipo de acceso (por ejemplo, lectura, escritura, administrador, etc.)</w:t>
      </w:r>
      <w:r w:rsidR="00A75A43" w:rsidRPr="00E365B1">
        <w:rPr>
          <w:b/>
        </w:rPr>
        <w:t xml:space="preserve">. </w:t>
      </w:r>
      <w:r w:rsidR="00A21743">
        <w:rPr>
          <w:b/>
          <w:u w:val="single"/>
        </w:rPr>
        <w:t>Por favor, rellene la tabla 9.</w:t>
      </w:r>
      <w:r w:rsidR="00234AAB">
        <w:rPr>
          <w:b/>
          <w:u w:val="single"/>
        </w:rPr>
        <w:t>7</w:t>
      </w:r>
      <w:r w:rsidR="00A21743">
        <w:rPr>
          <w:b/>
          <w:u w:val="single"/>
        </w:rPr>
        <w:t xml:space="preserve"> según instrucciones indicadas al final del documento y los ejemplos provistos.</w:t>
      </w:r>
    </w:p>
    <w:p w14:paraId="0DE1569A" w14:textId="77777777" w:rsidR="0031699D" w:rsidRPr="00E365B1" w:rsidRDefault="0031699D" w:rsidP="007F51B1">
      <w:pPr>
        <w:pStyle w:val="Prrafodelista"/>
        <w:rPr>
          <w:b/>
        </w:rPr>
      </w:pPr>
    </w:p>
    <w:tbl>
      <w:tblPr>
        <w:tblStyle w:val="TablaInforme1"/>
        <w:tblW w:w="13845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59"/>
        <w:gridCol w:w="2318"/>
        <w:gridCol w:w="2571"/>
        <w:gridCol w:w="2572"/>
        <w:gridCol w:w="2447"/>
        <w:gridCol w:w="3324"/>
      </w:tblGrid>
      <w:tr w:rsidR="00477924" w:rsidRPr="00677971" w14:paraId="1AEE7167" w14:textId="77777777" w:rsidTr="00177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tcW w:w="13845" w:type="dxa"/>
            <w:gridSpan w:val="6"/>
            <w:shd w:val="clear" w:color="auto" w:fill="E7E6E6" w:themeFill="background2"/>
          </w:tcPr>
          <w:p w14:paraId="35AF236A" w14:textId="36841772" w:rsidR="00477924" w:rsidRPr="00477924" w:rsidRDefault="00477924" w:rsidP="00E365B1">
            <w:pPr>
              <w:jc w:val="left"/>
              <w:rPr>
                <w:sz w:val="18"/>
                <w:szCs w:val="18"/>
              </w:rPr>
            </w:pPr>
            <w:r w:rsidRPr="00477924">
              <w:rPr>
                <w:sz w:val="18"/>
                <w:szCs w:val="18"/>
              </w:rPr>
              <w:lastRenderedPageBreak/>
              <w:t>POLITICAS DE DERECHOS DE ACCESO – tabla 9.</w:t>
            </w:r>
            <w:r w:rsidR="003237CF">
              <w:rPr>
                <w:sz w:val="18"/>
                <w:szCs w:val="18"/>
              </w:rPr>
              <w:t>7</w:t>
            </w:r>
          </w:p>
        </w:tc>
      </w:tr>
      <w:tr w:rsidR="0063205F" w:rsidRPr="00677971" w14:paraId="7ED1DDA0" w14:textId="77777777" w:rsidTr="00177A00">
        <w:trPr>
          <w:trHeight w:val="755"/>
        </w:trPr>
        <w:tc>
          <w:tcPr>
            <w:tcW w:w="651" w:type="dxa"/>
            <w:shd w:val="clear" w:color="auto" w:fill="E7E6E6" w:themeFill="background2"/>
          </w:tcPr>
          <w:p w14:paraId="51C1F04E" w14:textId="77777777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proofErr w:type="spellStart"/>
            <w:r w:rsidRPr="003E69C4">
              <w:rPr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310" w:type="dxa"/>
            <w:shd w:val="clear" w:color="auto" w:fill="E7E6E6" w:themeFill="background2"/>
          </w:tcPr>
          <w:p w14:paraId="182CB708" w14:textId="052C8E7E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Componente/Sistema de infraestructura</w:t>
            </w:r>
          </w:p>
        </w:tc>
        <w:tc>
          <w:tcPr>
            <w:tcW w:w="2563" w:type="dxa"/>
            <w:shd w:val="clear" w:color="auto" w:fill="E7E6E6" w:themeFill="background2"/>
          </w:tcPr>
          <w:p w14:paraId="7C54824C" w14:textId="045C80FD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2564" w:type="dxa"/>
            <w:shd w:val="clear" w:color="auto" w:fill="E7E6E6" w:themeFill="background2"/>
          </w:tcPr>
          <w:p w14:paraId="06766774" w14:textId="7BF8F290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Personas o roles con derechos de acceso</w:t>
            </w:r>
          </w:p>
        </w:tc>
        <w:tc>
          <w:tcPr>
            <w:tcW w:w="2439" w:type="dxa"/>
            <w:shd w:val="clear" w:color="auto" w:fill="E7E6E6" w:themeFill="background2"/>
          </w:tcPr>
          <w:p w14:paraId="05CE1C93" w14:textId="262C9E32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Entidad / Proveedor de servicios / Otros (indicar cuál)</w:t>
            </w:r>
          </w:p>
        </w:tc>
        <w:tc>
          <w:tcPr>
            <w:tcW w:w="3316" w:type="dxa"/>
            <w:shd w:val="clear" w:color="auto" w:fill="E7E6E6" w:themeFill="background2"/>
          </w:tcPr>
          <w:p w14:paraId="5A4F5868" w14:textId="06B3543F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Tipo de derechos de acceso</w:t>
            </w:r>
          </w:p>
          <w:p w14:paraId="39841EBB" w14:textId="0DB69BA6" w:rsidR="0063205F" w:rsidRPr="003E69C4" w:rsidRDefault="0063205F" w:rsidP="00E365B1">
            <w:pPr>
              <w:jc w:val="left"/>
              <w:rPr>
                <w:b/>
                <w:sz w:val="18"/>
                <w:szCs w:val="18"/>
              </w:rPr>
            </w:pPr>
            <w:r w:rsidRPr="003E69C4">
              <w:rPr>
                <w:b/>
                <w:sz w:val="18"/>
                <w:szCs w:val="18"/>
              </w:rPr>
              <w:t>(lectura, escritura, administrador, otro -indicar cuál-)</w:t>
            </w:r>
          </w:p>
        </w:tc>
      </w:tr>
      <w:tr w:rsidR="0063205F" w:rsidRPr="00677971" w14:paraId="3474A103" w14:textId="77777777" w:rsidTr="00177A00">
        <w:trPr>
          <w:trHeight w:val="426"/>
        </w:trPr>
        <w:tc>
          <w:tcPr>
            <w:tcW w:w="651" w:type="dxa"/>
          </w:tcPr>
          <w:p w14:paraId="4F1F68AE" w14:textId="35D0F6AF" w:rsidR="0063205F" w:rsidRPr="00677971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2310" w:type="dxa"/>
          </w:tcPr>
          <w:p w14:paraId="02FFC40A" w14:textId="385EE719" w:rsidR="0063205F" w:rsidRPr="00677971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SGIA (IAM) </w:t>
            </w:r>
          </w:p>
        </w:tc>
        <w:tc>
          <w:tcPr>
            <w:tcW w:w="2563" w:type="dxa"/>
          </w:tcPr>
          <w:p w14:paraId="3F33B41A" w14:textId="4523192C" w:rsidR="0063205F" w:rsidRPr="00677971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Software de gestión de identidades y de accesos</w:t>
            </w:r>
          </w:p>
        </w:tc>
        <w:tc>
          <w:tcPr>
            <w:tcW w:w="2564" w:type="dxa"/>
          </w:tcPr>
          <w:p w14:paraId="29106B88" w14:textId="14AFA008" w:rsidR="0063205F" w:rsidRPr="00677971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Administrador TIC</w:t>
            </w:r>
          </w:p>
        </w:tc>
        <w:tc>
          <w:tcPr>
            <w:tcW w:w="2439" w:type="dxa"/>
          </w:tcPr>
          <w:p w14:paraId="30A5452F" w14:textId="376A1553" w:rsidR="0063205F" w:rsidRPr="0063205F" w:rsidRDefault="0063205F" w:rsidP="0063205F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 w:rsidRPr="0063205F">
              <w:rPr>
                <w:color w:val="4472C4" w:themeColor="accent5"/>
                <w:sz w:val="18"/>
                <w:szCs w:val="18"/>
                <w:lang w:val="en-GB"/>
              </w:rPr>
              <w:t>En</w:t>
            </w:r>
            <w:r>
              <w:rPr>
                <w:color w:val="4472C4" w:themeColor="accent5"/>
                <w:sz w:val="18"/>
                <w:szCs w:val="18"/>
                <w:lang w:val="en-GB"/>
              </w:rPr>
              <w:t>tidad</w:t>
            </w:r>
            <w:r w:rsidRPr="0063205F">
              <w:rPr>
                <w:color w:val="4472C4" w:themeColor="accent5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16" w:type="dxa"/>
          </w:tcPr>
          <w:p w14:paraId="1E8ADBEF" w14:textId="4536FBF3" w:rsidR="0063205F" w:rsidRDefault="0063205F" w:rsidP="0063205F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Administrador del sistema</w:t>
            </w:r>
          </w:p>
        </w:tc>
      </w:tr>
      <w:tr w:rsidR="0063205F" w:rsidRPr="00677971" w14:paraId="4703FAEF" w14:textId="77777777" w:rsidTr="00177A00">
        <w:trPr>
          <w:trHeight w:val="426"/>
        </w:trPr>
        <w:tc>
          <w:tcPr>
            <w:tcW w:w="651" w:type="dxa"/>
          </w:tcPr>
          <w:p w14:paraId="28AF5FFA" w14:textId="2F96BB86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14:paraId="6B01B4B6" w14:textId="26393949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Payment platform</w:t>
            </w:r>
          </w:p>
        </w:tc>
        <w:tc>
          <w:tcPr>
            <w:tcW w:w="2563" w:type="dxa"/>
          </w:tcPr>
          <w:p w14:paraId="3B7EA17B" w14:textId="4642F229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Plataforma para la gestión de los pagos</w:t>
            </w:r>
          </w:p>
        </w:tc>
        <w:tc>
          <w:tcPr>
            <w:tcW w:w="2564" w:type="dxa"/>
          </w:tcPr>
          <w:p w14:paraId="68C2E207" w14:textId="4DED2242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Operador de pagos</w:t>
            </w:r>
          </w:p>
        </w:tc>
        <w:tc>
          <w:tcPr>
            <w:tcW w:w="2439" w:type="dxa"/>
          </w:tcPr>
          <w:p w14:paraId="41AD644E" w14:textId="6F48E320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Entidad y Otros (agentes)</w:t>
            </w:r>
          </w:p>
        </w:tc>
        <w:tc>
          <w:tcPr>
            <w:tcW w:w="3316" w:type="dxa"/>
          </w:tcPr>
          <w:p w14:paraId="33EDDB54" w14:textId="347F1598" w:rsidR="0063205F" w:rsidRDefault="0063205F" w:rsidP="00336F58">
            <w:pPr>
              <w:jc w:val="left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Consulta de datos de clientes y autorización de remesas de pago</w:t>
            </w:r>
          </w:p>
        </w:tc>
      </w:tr>
      <w:tr w:rsidR="0063205F" w:rsidRPr="00677971" w14:paraId="4373EE08" w14:textId="77777777" w:rsidTr="00177A00">
        <w:trPr>
          <w:trHeight w:val="426"/>
        </w:trPr>
        <w:tc>
          <w:tcPr>
            <w:tcW w:w="651" w:type="dxa"/>
          </w:tcPr>
          <w:p w14:paraId="3725BCE5" w14:textId="77777777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DCC77EE" w14:textId="77777777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563" w:type="dxa"/>
          </w:tcPr>
          <w:p w14:paraId="6821BE06" w14:textId="77777777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564" w:type="dxa"/>
          </w:tcPr>
          <w:p w14:paraId="6B559130" w14:textId="77777777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2439" w:type="dxa"/>
          </w:tcPr>
          <w:p w14:paraId="0F4B2A5E" w14:textId="77777777" w:rsidR="0063205F" w:rsidRDefault="0063205F" w:rsidP="000F7E88">
            <w:pPr>
              <w:rPr>
                <w:color w:val="4472C4" w:themeColor="accent5"/>
                <w:sz w:val="18"/>
                <w:szCs w:val="18"/>
              </w:rPr>
            </w:pPr>
          </w:p>
        </w:tc>
        <w:tc>
          <w:tcPr>
            <w:tcW w:w="3316" w:type="dxa"/>
          </w:tcPr>
          <w:p w14:paraId="51A509C0" w14:textId="77777777" w:rsidR="0063205F" w:rsidRDefault="0063205F" w:rsidP="00336F58">
            <w:pPr>
              <w:jc w:val="left"/>
              <w:rPr>
                <w:color w:val="4472C4" w:themeColor="accent5"/>
                <w:sz w:val="18"/>
                <w:szCs w:val="18"/>
              </w:rPr>
            </w:pPr>
          </w:p>
        </w:tc>
      </w:tr>
    </w:tbl>
    <w:p w14:paraId="2B336E4C" w14:textId="77777777" w:rsidR="00DE5191" w:rsidRPr="00A94648" w:rsidRDefault="00DE5191" w:rsidP="00A94648">
      <w:pPr>
        <w:pStyle w:val="Prrafodelista"/>
        <w:rPr>
          <w:b/>
        </w:rPr>
      </w:pPr>
    </w:p>
    <w:p w14:paraId="6F1B2C2E" w14:textId="5C506F84" w:rsidR="00DE5191" w:rsidRPr="00A94648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A94648">
        <w:rPr>
          <w:b/>
        </w:rPr>
        <w:t>a menos que la entidad tenga la intención de prestar únicamente SIP, una descripción de cómo se registran los datos recopilados</w:t>
      </w:r>
      <w:r w:rsidR="00A75A43">
        <w:rPr>
          <w:b/>
        </w:rPr>
        <w:t xml:space="preserve">. </w:t>
      </w:r>
      <w:r w:rsidR="00A75A43" w:rsidRPr="00A94648">
        <w:rPr>
          <w:b/>
          <w:u w:val="single"/>
        </w:rPr>
        <w:t>Incluya la descripción a continuación</w:t>
      </w:r>
      <w:r w:rsidR="00A75A43">
        <w:rPr>
          <w:b/>
        </w:rPr>
        <w:t xml:space="preserve">. </w:t>
      </w:r>
    </w:p>
    <w:p w14:paraId="007AC0FF" w14:textId="77777777" w:rsidR="00DE5191" w:rsidRDefault="00DE5191" w:rsidP="00A94648">
      <w:pPr>
        <w:pStyle w:val="Prrafodelista"/>
        <w:rPr>
          <w:b/>
        </w:rPr>
      </w:pPr>
    </w:p>
    <w:p w14:paraId="004AB9DA" w14:textId="2824A61C" w:rsidR="00DE5191" w:rsidRPr="00A94648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A94648">
        <w:rPr>
          <w:b/>
        </w:rPr>
        <w:t>a menos que la entidad tenga la intención de prestar únicamente SIP, el uso interno y/o externo previsto de los datos recopilados, incluido el uso por parte de las contrapartes</w:t>
      </w:r>
      <w:r w:rsidR="00A75A43">
        <w:rPr>
          <w:b/>
        </w:rPr>
        <w:t xml:space="preserve">. </w:t>
      </w:r>
      <w:r w:rsidR="00A75A43" w:rsidRPr="00A94648">
        <w:rPr>
          <w:b/>
          <w:u w:val="single"/>
        </w:rPr>
        <w:t>Incluya el uso previsto a continuación.</w:t>
      </w:r>
      <w:r w:rsidR="00A75A43">
        <w:rPr>
          <w:b/>
        </w:rPr>
        <w:t xml:space="preserve"> </w:t>
      </w:r>
    </w:p>
    <w:p w14:paraId="0A17CB16" w14:textId="77777777" w:rsidR="00E365B1" w:rsidRPr="007F51B1" w:rsidRDefault="00E365B1" w:rsidP="007F51B1">
      <w:pPr>
        <w:pStyle w:val="Prrafodelista"/>
        <w:rPr>
          <w:b/>
        </w:rPr>
      </w:pPr>
    </w:p>
    <w:p w14:paraId="22716F2F" w14:textId="484664DD" w:rsidR="00DE5191" w:rsidRPr="00AA3912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AA3912">
        <w:rPr>
          <w:b/>
        </w:rPr>
        <w:t xml:space="preserve">el sistema informático y las medidas técnicas de seguridad que se hayan implantado para la protección de los datos de pago sensibles, incluido el cifrado y/o la tokenización, así como los diferentes algoritmos de cifrado y descifrado </w:t>
      </w:r>
      <w:r w:rsidR="003E69C4">
        <w:rPr>
          <w:b/>
        </w:rPr>
        <w:t xml:space="preserve">(en su caso) </w:t>
      </w:r>
      <w:r w:rsidRPr="00AA3912">
        <w:rPr>
          <w:b/>
        </w:rPr>
        <w:t>empleados, el lugar de almacenamiento de las claves de cifrado y descifrado (tanto las versiones utilizadas en producción, como las de respaldo) y las personas con acceso a dichas claves</w:t>
      </w:r>
      <w:r w:rsidR="00A75A43" w:rsidRPr="00AA3912">
        <w:rPr>
          <w:b/>
        </w:rPr>
        <w:t xml:space="preserve">. </w:t>
      </w:r>
      <w:r w:rsidR="006A7131" w:rsidRPr="00AA3912">
        <w:rPr>
          <w:b/>
          <w:u w:val="single"/>
        </w:rPr>
        <w:t xml:space="preserve">Por favor, rellene la tabla </w:t>
      </w:r>
      <w:r w:rsidR="00A21743">
        <w:rPr>
          <w:b/>
          <w:u w:val="single"/>
        </w:rPr>
        <w:t>9.</w:t>
      </w:r>
      <w:r w:rsidR="00234AAB">
        <w:rPr>
          <w:b/>
          <w:u w:val="single"/>
        </w:rPr>
        <w:t>8</w:t>
      </w:r>
      <w:r w:rsidR="00A21743">
        <w:rPr>
          <w:b/>
          <w:u w:val="single"/>
        </w:rPr>
        <w:t xml:space="preserve"> </w:t>
      </w:r>
      <w:r w:rsidR="006A7131" w:rsidRPr="00AA3912">
        <w:rPr>
          <w:b/>
          <w:u w:val="single"/>
        </w:rPr>
        <w:t>según instrucciones indicadas al final del documento y los ejemplos provistos.</w:t>
      </w:r>
    </w:p>
    <w:p w14:paraId="34456EB0" w14:textId="77777777" w:rsidR="002A169B" w:rsidRPr="00AA3912" w:rsidRDefault="002A169B" w:rsidP="007F51B1">
      <w:pPr>
        <w:pStyle w:val="Prrafodelista"/>
        <w:rPr>
          <w:b/>
        </w:rPr>
      </w:pPr>
      <w:bookmarkStart w:id="4" w:name="_Hlk190864557"/>
    </w:p>
    <w:tbl>
      <w:tblPr>
        <w:tblStyle w:val="TablaInforme1"/>
        <w:tblW w:w="14570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765"/>
        <w:gridCol w:w="1370"/>
        <w:gridCol w:w="1812"/>
        <w:gridCol w:w="2017"/>
        <w:gridCol w:w="1464"/>
        <w:gridCol w:w="1147"/>
        <w:gridCol w:w="1864"/>
        <w:gridCol w:w="4330"/>
      </w:tblGrid>
      <w:tr w:rsidR="00177A00" w:rsidRPr="00677971" w14:paraId="67667016" w14:textId="1C639838" w:rsidTr="00CC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10248" w:type="dxa"/>
            <w:gridSpan w:val="7"/>
            <w:shd w:val="clear" w:color="auto" w:fill="E7E6E6" w:themeFill="background2"/>
          </w:tcPr>
          <w:p w14:paraId="6ADACFE5" w14:textId="5FC5CC71" w:rsidR="00177A00" w:rsidRDefault="00177A00" w:rsidP="00EC2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MECANISMOS DE CIFRADO/TOKENIZACIÓN – tabla 9.</w:t>
            </w:r>
            <w:r w:rsidR="003237CF">
              <w:rPr>
                <w:sz w:val="18"/>
                <w:szCs w:val="18"/>
              </w:rPr>
              <w:t>8</w:t>
            </w:r>
          </w:p>
        </w:tc>
        <w:tc>
          <w:tcPr>
            <w:tcW w:w="4322" w:type="dxa"/>
            <w:shd w:val="clear" w:color="auto" w:fill="E7E6E6" w:themeFill="background2"/>
          </w:tcPr>
          <w:p w14:paraId="33D3507F" w14:textId="77777777" w:rsidR="00177A00" w:rsidRDefault="00177A00" w:rsidP="00EC2238">
            <w:pPr>
              <w:rPr>
                <w:sz w:val="18"/>
                <w:szCs w:val="18"/>
              </w:rPr>
            </w:pPr>
          </w:p>
        </w:tc>
      </w:tr>
      <w:tr w:rsidR="00CC63C6" w:rsidRPr="00677971" w14:paraId="351E97CC" w14:textId="4CC3DBCC" w:rsidTr="00CC63C6">
        <w:trPr>
          <w:trHeight w:val="468"/>
        </w:trPr>
        <w:tc>
          <w:tcPr>
            <w:tcW w:w="757" w:type="dxa"/>
            <w:shd w:val="clear" w:color="auto" w:fill="E7E6E6" w:themeFill="background2"/>
          </w:tcPr>
          <w:p w14:paraId="47A50D7E" w14:textId="77777777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362" w:type="dxa"/>
            <w:shd w:val="clear" w:color="auto" w:fill="E7E6E6" w:themeFill="background2"/>
          </w:tcPr>
          <w:p w14:paraId="22037D3B" w14:textId="7B684CA3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 xml:space="preserve">Algoritmo de cifrado </w:t>
            </w:r>
          </w:p>
        </w:tc>
        <w:tc>
          <w:tcPr>
            <w:tcW w:w="1804" w:type="dxa"/>
            <w:shd w:val="clear" w:color="auto" w:fill="E7E6E6" w:themeFill="background2"/>
          </w:tcPr>
          <w:p w14:paraId="7AE80DD5" w14:textId="7E41D374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Herramienta</w:t>
            </w:r>
            <w:r w:rsidR="00CC63C6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o sistema</w:t>
            </w:r>
            <w:r w:rsidR="00CC63C6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C63C6">
              <w:rPr>
                <w:b/>
                <w:bCs/>
                <w:sz w:val="18"/>
                <w:szCs w:val="18"/>
              </w:rPr>
              <w:t>empleados</w:t>
            </w:r>
          </w:p>
        </w:tc>
        <w:tc>
          <w:tcPr>
            <w:tcW w:w="2009" w:type="dxa"/>
            <w:shd w:val="clear" w:color="auto" w:fill="E7E6E6" w:themeFill="background2"/>
          </w:tcPr>
          <w:p w14:paraId="33679692" w14:textId="54E448AD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 xml:space="preserve">Personas </w:t>
            </w:r>
            <w:r>
              <w:rPr>
                <w:b/>
                <w:bCs/>
                <w:sz w:val="18"/>
                <w:szCs w:val="18"/>
              </w:rPr>
              <w:t xml:space="preserve">o roles </w:t>
            </w:r>
            <w:r w:rsidRPr="007F51B1">
              <w:rPr>
                <w:b/>
                <w:bCs/>
                <w:sz w:val="18"/>
                <w:szCs w:val="18"/>
              </w:rPr>
              <w:t>con derechos de acceso a las claves</w:t>
            </w:r>
            <w:r w:rsidR="00164FC0">
              <w:rPr>
                <w:b/>
                <w:bCs/>
                <w:sz w:val="18"/>
                <w:szCs w:val="18"/>
              </w:rPr>
              <w:t xml:space="preserve"> de cifrado</w:t>
            </w:r>
          </w:p>
        </w:tc>
        <w:tc>
          <w:tcPr>
            <w:tcW w:w="1456" w:type="dxa"/>
            <w:shd w:val="clear" w:color="auto" w:fill="E7E6E6" w:themeFill="background2"/>
          </w:tcPr>
          <w:p w14:paraId="3E25393A" w14:textId="0972518A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>Rol en la Entidad</w:t>
            </w:r>
          </w:p>
        </w:tc>
        <w:tc>
          <w:tcPr>
            <w:tcW w:w="1004" w:type="dxa"/>
            <w:shd w:val="clear" w:color="auto" w:fill="E7E6E6" w:themeFill="background2"/>
          </w:tcPr>
          <w:p w14:paraId="280831FD" w14:textId="292A48D5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>Empleado de la Entidad</w:t>
            </w:r>
          </w:p>
        </w:tc>
        <w:tc>
          <w:tcPr>
            <w:tcW w:w="1856" w:type="dxa"/>
            <w:shd w:val="clear" w:color="auto" w:fill="E7E6E6" w:themeFill="background2"/>
          </w:tcPr>
          <w:p w14:paraId="52D2D680" w14:textId="3E9FDC01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r w:rsidRPr="007F51B1">
              <w:rPr>
                <w:b/>
                <w:bCs/>
                <w:sz w:val="18"/>
                <w:szCs w:val="18"/>
              </w:rPr>
              <w:t xml:space="preserve">Datos de pago sensibles </w:t>
            </w:r>
          </w:p>
        </w:tc>
        <w:tc>
          <w:tcPr>
            <w:tcW w:w="4322" w:type="dxa"/>
            <w:shd w:val="clear" w:color="auto" w:fill="E7E6E6" w:themeFill="background2"/>
          </w:tcPr>
          <w:p w14:paraId="10D3FBC7" w14:textId="60018EE7" w:rsidR="00177A00" w:rsidRPr="007F51B1" w:rsidRDefault="00177A00" w:rsidP="007F51B1">
            <w:pPr>
              <w:jc w:val="left"/>
              <w:rPr>
                <w:b/>
                <w:bCs/>
                <w:sz w:val="18"/>
                <w:szCs w:val="18"/>
              </w:rPr>
            </w:pPr>
            <w:bookmarkStart w:id="5" w:name="_Hlk196914570"/>
            <w:r>
              <w:rPr>
                <w:b/>
                <w:bCs/>
                <w:sz w:val="18"/>
                <w:szCs w:val="18"/>
              </w:rPr>
              <w:t>Descripción del ámbito de actuación</w:t>
            </w:r>
            <w:bookmarkEnd w:id="5"/>
          </w:p>
        </w:tc>
      </w:tr>
      <w:tr w:rsidR="00CC63C6" w:rsidRPr="00193664" w14:paraId="7F3EE989" w14:textId="2F6EAC87" w:rsidTr="00CC63C6">
        <w:trPr>
          <w:trHeight w:val="575"/>
        </w:trPr>
        <w:tc>
          <w:tcPr>
            <w:tcW w:w="757" w:type="dxa"/>
          </w:tcPr>
          <w:p w14:paraId="48CC4D57" w14:textId="77777777" w:rsidR="00177A00" w:rsidRPr="00677971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1362" w:type="dxa"/>
          </w:tcPr>
          <w:p w14:paraId="60BFDF71" w14:textId="01B7286B" w:rsidR="00177A00" w:rsidRPr="00677971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AES-256</w:t>
            </w:r>
          </w:p>
        </w:tc>
        <w:tc>
          <w:tcPr>
            <w:tcW w:w="1804" w:type="dxa"/>
          </w:tcPr>
          <w:p w14:paraId="3BEBCDEA" w14:textId="514FABF2" w:rsidR="00177A00" w:rsidRPr="00177A00" w:rsidRDefault="008A7DCA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o sistema]</w:t>
            </w:r>
          </w:p>
        </w:tc>
        <w:tc>
          <w:tcPr>
            <w:tcW w:w="2009" w:type="dxa"/>
          </w:tcPr>
          <w:p w14:paraId="4E67CB94" w14:textId="0860FF3D" w:rsidR="00177A00" w:rsidRPr="00F720A6" w:rsidRDefault="00D40437" w:rsidP="00EC2238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[</w:t>
            </w: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Nombre</w:t>
            </w:r>
            <w:r>
              <w:rPr>
                <w:color w:val="4472C4" w:themeColor="accent5"/>
                <w:sz w:val="18"/>
                <w:szCs w:val="18"/>
                <w:lang w:val="es-ES"/>
              </w:rPr>
              <w:t xml:space="preserve"> </w:t>
            </w: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persona</w:t>
            </w: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]</w:t>
            </w:r>
          </w:p>
          <w:p w14:paraId="4A4BBED1" w14:textId="77777777" w:rsidR="00177A00" w:rsidRPr="00D40437" w:rsidRDefault="00177A00" w:rsidP="00EC2238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DBA</w:t>
            </w:r>
          </w:p>
          <w:p w14:paraId="60475802" w14:textId="7A080B9D" w:rsidR="00177A00" w:rsidRPr="00D40437" w:rsidRDefault="00D40437" w:rsidP="00EC2238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</w:tc>
        <w:tc>
          <w:tcPr>
            <w:tcW w:w="1456" w:type="dxa"/>
          </w:tcPr>
          <w:p w14:paraId="7D72F93A" w14:textId="77777777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CTO</w:t>
            </w:r>
          </w:p>
          <w:p w14:paraId="36744091" w14:textId="77777777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DBA</w:t>
            </w:r>
          </w:p>
          <w:p w14:paraId="72ADD53A" w14:textId="4E9CD0F8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CIO</w:t>
            </w:r>
          </w:p>
        </w:tc>
        <w:tc>
          <w:tcPr>
            <w:tcW w:w="1004" w:type="dxa"/>
          </w:tcPr>
          <w:p w14:paraId="5AB3F966" w14:textId="77777777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17F8A3F0" w14:textId="77777777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2C0821F0" w14:textId="36C12FDC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1856" w:type="dxa"/>
          </w:tcPr>
          <w:p w14:paraId="11691E4A" w14:textId="513A04F3" w:rsid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 w:rsidRPr="00177A00">
              <w:rPr>
                <w:color w:val="4472C4" w:themeColor="accent5"/>
                <w:sz w:val="18"/>
                <w:szCs w:val="18"/>
              </w:rPr>
              <w:t>PAN de las tarjetas.</w:t>
            </w:r>
          </w:p>
        </w:tc>
        <w:tc>
          <w:tcPr>
            <w:tcW w:w="4322" w:type="dxa"/>
          </w:tcPr>
          <w:p w14:paraId="43DD8977" w14:textId="697BFDFF" w:rsidR="00177A00" w:rsidRPr="00177A00" w:rsidRDefault="00177A00" w:rsidP="00EC2238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Almacenamiento de los PAN de la tarjeta.</w:t>
            </w:r>
          </w:p>
        </w:tc>
      </w:tr>
      <w:tr w:rsidR="00CC63C6" w:rsidRPr="00193664" w14:paraId="444C33FE" w14:textId="24EF6C94" w:rsidTr="00CC63C6">
        <w:trPr>
          <w:trHeight w:val="575"/>
        </w:trPr>
        <w:tc>
          <w:tcPr>
            <w:tcW w:w="757" w:type="dxa"/>
          </w:tcPr>
          <w:p w14:paraId="7A894E35" w14:textId="0536969A" w:rsidR="00177A00" w:rsidRPr="00677971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362" w:type="dxa"/>
          </w:tcPr>
          <w:p w14:paraId="008A4EF4" w14:textId="31A7961D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 w:rsidRPr="00177A00">
              <w:rPr>
                <w:color w:val="4472C4" w:themeColor="accent5"/>
                <w:sz w:val="18"/>
                <w:szCs w:val="18"/>
              </w:rPr>
              <w:t>bcrypt</w:t>
            </w:r>
          </w:p>
        </w:tc>
        <w:tc>
          <w:tcPr>
            <w:tcW w:w="1804" w:type="dxa"/>
          </w:tcPr>
          <w:p w14:paraId="55039851" w14:textId="7782089E" w:rsidR="00177A00" w:rsidRPr="00177A00" w:rsidRDefault="008A7DCA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o sistema]</w:t>
            </w:r>
          </w:p>
        </w:tc>
        <w:tc>
          <w:tcPr>
            <w:tcW w:w="2009" w:type="dxa"/>
          </w:tcPr>
          <w:p w14:paraId="269A08CC" w14:textId="2C0AAB27" w:rsidR="00177A00" w:rsidRPr="00F720A6" w:rsidRDefault="00D40437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  <w:p w14:paraId="7E503513" w14:textId="77777777" w:rsidR="00177A00" w:rsidRPr="00F720A6" w:rsidRDefault="00177A00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DBA</w:t>
            </w:r>
          </w:p>
          <w:p w14:paraId="05F745AE" w14:textId="2B65A742" w:rsidR="00177A00" w:rsidRPr="00F720A6" w:rsidRDefault="00D40437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</w:tc>
        <w:tc>
          <w:tcPr>
            <w:tcW w:w="1456" w:type="dxa"/>
          </w:tcPr>
          <w:p w14:paraId="38DB72DD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CTO</w:t>
            </w:r>
          </w:p>
          <w:p w14:paraId="55D2638C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DBA</w:t>
            </w:r>
          </w:p>
          <w:p w14:paraId="7A38D283" w14:textId="0341D4D8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CIO</w:t>
            </w:r>
          </w:p>
        </w:tc>
        <w:tc>
          <w:tcPr>
            <w:tcW w:w="1004" w:type="dxa"/>
          </w:tcPr>
          <w:p w14:paraId="0F8F13ED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7EFC1A14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70F0F588" w14:textId="28815DD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1856" w:type="dxa"/>
          </w:tcPr>
          <w:p w14:paraId="67084BAE" w14:textId="720E7F21" w:rsidR="00177A00" w:rsidRP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Contraseña</w:t>
            </w:r>
          </w:p>
        </w:tc>
        <w:tc>
          <w:tcPr>
            <w:tcW w:w="4322" w:type="dxa"/>
          </w:tcPr>
          <w:p w14:paraId="10253526" w14:textId="04ED0328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Almacenamiento de la contraseña de cifrado.</w:t>
            </w:r>
          </w:p>
        </w:tc>
      </w:tr>
      <w:tr w:rsidR="00CC63C6" w:rsidRPr="00677971" w14:paraId="6B2232B8" w14:textId="7E749BF0" w:rsidTr="00CC63C6">
        <w:trPr>
          <w:trHeight w:val="575"/>
        </w:trPr>
        <w:tc>
          <w:tcPr>
            <w:tcW w:w="757" w:type="dxa"/>
          </w:tcPr>
          <w:p w14:paraId="1C24358F" w14:textId="16FD9DDD" w:rsidR="00177A00" w:rsidRPr="00677971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1362" w:type="dxa"/>
          </w:tcPr>
          <w:p w14:paraId="342775C2" w14:textId="665EAC03" w:rsidR="00177A00" w:rsidRPr="00677971" w:rsidRDefault="003E69C4" w:rsidP="00177A00">
            <w:pPr>
              <w:rPr>
                <w:color w:val="4472C4" w:themeColor="accent5"/>
                <w:sz w:val="18"/>
                <w:szCs w:val="18"/>
              </w:rPr>
            </w:pPr>
            <w:r w:rsidRPr="003E69C4">
              <w:rPr>
                <w:color w:val="4472C4" w:themeColor="accent5"/>
                <w:sz w:val="18"/>
                <w:szCs w:val="18"/>
              </w:rPr>
              <w:t>AES-256</w:t>
            </w:r>
          </w:p>
        </w:tc>
        <w:tc>
          <w:tcPr>
            <w:tcW w:w="1804" w:type="dxa"/>
          </w:tcPr>
          <w:p w14:paraId="68DD5FE7" w14:textId="5A2B0E0D" w:rsidR="00177A00" w:rsidRPr="008A7DCA" w:rsidRDefault="008A7DCA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o sistema]</w:t>
            </w:r>
          </w:p>
        </w:tc>
        <w:tc>
          <w:tcPr>
            <w:tcW w:w="2009" w:type="dxa"/>
          </w:tcPr>
          <w:p w14:paraId="5584BE7B" w14:textId="26276080" w:rsidR="00177A00" w:rsidRPr="00F720A6" w:rsidRDefault="00D40437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  <w:p w14:paraId="608C66DF" w14:textId="77777777" w:rsidR="00177A00" w:rsidRPr="00F720A6" w:rsidRDefault="00177A00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DBA</w:t>
            </w:r>
          </w:p>
          <w:p w14:paraId="0FB50540" w14:textId="39888F8C" w:rsidR="00177A00" w:rsidRPr="00F720A6" w:rsidRDefault="00D40437" w:rsidP="00177A00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</w:tc>
        <w:tc>
          <w:tcPr>
            <w:tcW w:w="1456" w:type="dxa"/>
          </w:tcPr>
          <w:p w14:paraId="0697461F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CTO</w:t>
            </w:r>
          </w:p>
          <w:p w14:paraId="7469BF18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DBA</w:t>
            </w:r>
          </w:p>
          <w:p w14:paraId="73BCF30A" w14:textId="17D4DF8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CIO</w:t>
            </w:r>
          </w:p>
        </w:tc>
        <w:tc>
          <w:tcPr>
            <w:tcW w:w="1004" w:type="dxa"/>
          </w:tcPr>
          <w:p w14:paraId="18E0D09D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03AFCA5D" w14:textId="77777777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2E97240B" w14:textId="09F31586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1856" w:type="dxa"/>
          </w:tcPr>
          <w:p w14:paraId="229A9468" w14:textId="5BC877BB" w:rsidR="00177A00" w:rsidRDefault="00177A00" w:rsidP="00177A00">
            <w:pPr>
              <w:rPr>
                <w:color w:val="4472C4" w:themeColor="accent5"/>
                <w:sz w:val="18"/>
                <w:szCs w:val="18"/>
              </w:rPr>
            </w:pPr>
            <w:r w:rsidRPr="00177A00">
              <w:rPr>
                <w:color w:val="4472C4" w:themeColor="accent5"/>
                <w:sz w:val="18"/>
                <w:szCs w:val="18"/>
              </w:rPr>
              <w:t>PAN de las tarjetas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4322" w:type="dxa"/>
          </w:tcPr>
          <w:p w14:paraId="5A8F3BAC" w14:textId="2801B005" w:rsidR="00177A00" w:rsidRDefault="003E69C4" w:rsidP="00177A0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Almacenamiento redundante de los PAN </w:t>
            </w:r>
            <w:r w:rsidR="00CC63C6">
              <w:rPr>
                <w:color w:val="4472C4" w:themeColor="accent5"/>
                <w:sz w:val="18"/>
                <w:szCs w:val="18"/>
              </w:rPr>
              <w:t>de las</w:t>
            </w:r>
            <w:r>
              <w:rPr>
                <w:color w:val="4472C4" w:themeColor="accent5"/>
                <w:sz w:val="18"/>
                <w:szCs w:val="18"/>
              </w:rPr>
              <w:t xml:space="preserve"> tarjetas. </w:t>
            </w:r>
          </w:p>
        </w:tc>
      </w:tr>
      <w:tr w:rsidR="00CC63C6" w:rsidRPr="00677971" w14:paraId="23D11280" w14:textId="77777777" w:rsidTr="00CC63C6">
        <w:trPr>
          <w:trHeight w:val="575"/>
        </w:trPr>
        <w:tc>
          <w:tcPr>
            <w:tcW w:w="757" w:type="dxa"/>
          </w:tcPr>
          <w:p w14:paraId="38186915" w14:textId="26BF7D5C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1362" w:type="dxa"/>
          </w:tcPr>
          <w:p w14:paraId="1B84109D" w14:textId="70849EA8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 w:rsidRPr="003E69C4">
              <w:rPr>
                <w:color w:val="4472C4" w:themeColor="accent5"/>
                <w:sz w:val="18"/>
                <w:szCs w:val="18"/>
              </w:rPr>
              <w:t>AES-256</w:t>
            </w:r>
          </w:p>
        </w:tc>
        <w:tc>
          <w:tcPr>
            <w:tcW w:w="1804" w:type="dxa"/>
          </w:tcPr>
          <w:p w14:paraId="347E238A" w14:textId="3FC3BEC6" w:rsidR="00CC63C6" w:rsidRPr="008A7DCA" w:rsidRDefault="008A7DCA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o sistema]</w:t>
            </w:r>
          </w:p>
        </w:tc>
        <w:tc>
          <w:tcPr>
            <w:tcW w:w="2009" w:type="dxa"/>
          </w:tcPr>
          <w:p w14:paraId="5C66DB45" w14:textId="6B90D177" w:rsidR="00CC63C6" w:rsidRPr="00F720A6" w:rsidRDefault="00D40437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  <w:p w14:paraId="70F6CAC4" w14:textId="77777777" w:rsidR="00CC63C6" w:rsidRPr="00F720A6" w:rsidRDefault="00CC63C6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DBA</w:t>
            </w:r>
          </w:p>
          <w:p w14:paraId="66262A11" w14:textId="18882EB4" w:rsidR="00CC63C6" w:rsidRPr="00F720A6" w:rsidRDefault="00D40437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</w:tc>
        <w:tc>
          <w:tcPr>
            <w:tcW w:w="1456" w:type="dxa"/>
          </w:tcPr>
          <w:p w14:paraId="5F397C40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CTO</w:t>
            </w:r>
          </w:p>
          <w:p w14:paraId="3B608867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DBA</w:t>
            </w:r>
          </w:p>
          <w:p w14:paraId="6128AC36" w14:textId="015DB981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CIO</w:t>
            </w:r>
          </w:p>
        </w:tc>
        <w:tc>
          <w:tcPr>
            <w:tcW w:w="1004" w:type="dxa"/>
          </w:tcPr>
          <w:p w14:paraId="03A2346D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00C1F3AC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70636BE1" w14:textId="2BADC3B1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1856" w:type="dxa"/>
          </w:tcPr>
          <w:p w14:paraId="312E95E5" w14:textId="3A8B5C1D" w:rsidR="00CC63C6" w:rsidRPr="00177A00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Claves API y contraseña de base de datos</w:t>
            </w:r>
          </w:p>
        </w:tc>
        <w:tc>
          <w:tcPr>
            <w:tcW w:w="4322" w:type="dxa"/>
          </w:tcPr>
          <w:p w14:paraId="63392F1B" w14:textId="431A672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 w:rsidRPr="00CC63C6">
              <w:rPr>
                <w:color w:val="4472C4" w:themeColor="accent5"/>
                <w:sz w:val="18"/>
                <w:szCs w:val="18"/>
              </w:rPr>
              <w:t xml:space="preserve">Guarda </w:t>
            </w:r>
            <w:r>
              <w:rPr>
                <w:color w:val="4472C4" w:themeColor="accent5"/>
                <w:sz w:val="18"/>
                <w:szCs w:val="18"/>
              </w:rPr>
              <w:t xml:space="preserve">las </w:t>
            </w:r>
            <w:r w:rsidRPr="00CC63C6">
              <w:rPr>
                <w:color w:val="4472C4" w:themeColor="accent5"/>
                <w:sz w:val="18"/>
                <w:szCs w:val="18"/>
              </w:rPr>
              <w:t xml:space="preserve">Claves </w:t>
            </w:r>
            <w:r>
              <w:rPr>
                <w:color w:val="4472C4" w:themeColor="accent5"/>
                <w:sz w:val="18"/>
                <w:szCs w:val="18"/>
              </w:rPr>
              <w:t xml:space="preserve">de la </w:t>
            </w:r>
            <w:r w:rsidRPr="00CC63C6">
              <w:rPr>
                <w:color w:val="4472C4" w:themeColor="accent5"/>
                <w:sz w:val="18"/>
                <w:szCs w:val="18"/>
              </w:rPr>
              <w:t>API</w:t>
            </w:r>
            <w:r>
              <w:rPr>
                <w:color w:val="4472C4" w:themeColor="accent5"/>
                <w:sz w:val="18"/>
                <w:szCs w:val="18"/>
              </w:rPr>
              <w:t xml:space="preserve"> y las c</w:t>
            </w:r>
            <w:r w:rsidRPr="00CC63C6">
              <w:rPr>
                <w:color w:val="4472C4" w:themeColor="accent5"/>
                <w:sz w:val="18"/>
                <w:szCs w:val="18"/>
              </w:rPr>
              <w:t xml:space="preserve">ontraseñas de </w:t>
            </w:r>
            <w:r>
              <w:rPr>
                <w:color w:val="4472C4" w:themeColor="accent5"/>
                <w:sz w:val="18"/>
                <w:szCs w:val="18"/>
              </w:rPr>
              <w:t xml:space="preserve">las </w:t>
            </w:r>
            <w:r w:rsidRPr="00CC63C6">
              <w:rPr>
                <w:color w:val="4472C4" w:themeColor="accent5"/>
                <w:sz w:val="18"/>
                <w:szCs w:val="18"/>
              </w:rPr>
              <w:t>bases de datos</w:t>
            </w:r>
            <w:r>
              <w:rPr>
                <w:color w:val="4472C4" w:themeColor="accent5"/>
                <w:sz w:val="18"/>
                <w:szCs w:val="18"/>
              </w:rPr>
              <w:t xml:space="preserve"> on-premise.</w:t>
            </w:r>
          </w:p>
        </w:tc>
      </w:tr>
      <w:tr w:rsidR="00CC63C6" w:rsidRPr="00CC63C6" w14:paraId="6AE94DA8" w14:textId="77777777" w:rsidTr="00CC63C6">
        <w:trPr>
          <w:trHeight w:val="575"/>
        </w:trPr>
        <w:tc>
          <w:tcPr>
            <w:tcW w:w="757" w:type="dxa"/>
          </w:tcPr>
          <w:p w14:paraId="26573507" w14:textId="13BFE6F0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5</w:t>
            </w:r>
          </w:p>
        </w:tc>
        <w:tc>
          <w:tcPr>
            <w:tcW w:w="1362" w:type="dxa"/>
          </w:tcPr>
          <w:p w14:paraId="7A9A2235" w14:textId="14BB3A35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TLS 1.3</w:t>
            </w:r>
          </w:p>
        </w:tc>
        <w:tc>
          <w:tcPr>
            <w:tcW w:w="1804" w:type="dxa"/>
          </w:tcPr>
          <w:p w14:paraId="061F5533" w14:textId="17067733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N/A</w:t>
            </w:r>
          </w:p>
        </w:tc>
        <w:tc>
          <w:tcPr>
            <w:tcW w:w="2009" w:type="dxa"/>
          </w:tcPr>
          <w:p w14:paraId="42157980" w14:textId="4DC1F88E" w:rsidR="00CC63C6" w:rsidRPr="00F720A6" w:rsidRDefault="00D40437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  <w:p w14:paraId="4CE30069" w14:textId="77777777" w:rsidR="00CC63C6" w:rsidRPr="00F720A6" w:rsidRDefault="00CC63C6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F720A6">
              <w:rPr>
                <w:color w:val="4472C4" w:themeColor="accent5"/>
                <w:sz w:val="18"/>
                <w:szCs w:val="18"/>
                <w:lang w:val="es-ES"/>
              </w:rPr>
              <w:t>DBA</w:t>
            </w:r>
          </w:p>
          <w:p w14:paraId="7B14486F" w14:textId="3F5A3870" w:rsidR="00CC63C6" w:rsidRPr="00F720A6" w:rsidRDefault="00D40437" w:rsidP="00CC63C6">
            <w:pPr>
              <w:rPr>
                <w:color w:val="4472C4" w:themeColor="accent5"/>
                <w:sz w:val="18"/>
                <w:szCs w:val="18"/>
                <w:lang w:val="es-ES"/>
              </w:rPr>
            </w:pPr>
            <w:r w:rsidRPr="00D40437">
              <w:rPr>
                <w:color w:val="4472C4" w:themeColor="accent5"/>
                <w:sz w:val="18"/>
                <w:szCs w:val="18"/>
                <w:lang w:val="es-ES"/>
              </w:rPr>
              <w:t>[Nombre persona]</w:t>
            </w:r>
          </w:p>
        </w:tc>
        <w:tc>
          <w:tcPr>
            <w:tcW w:w="1456" w:type="dxa"/>
          </w:tcPr>
          <w:p w14:paraId="25A0FA54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CTO</w:t>
            </w:r>
          </w:p>
          <w:p w14:paraId="2BB03432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DBA</w:t>
            </w:r>
          </w:p>
          <w:p w14:paraId="542BD265" w14:textId="21CF272D" w:rsidR="00CC63C6" w:rsidRPr="00CC63C6" w:rsidRDefault="00CC63C6" w:rsidP="00CC63C6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>
              <w:rPr>
                <w:color w:val="4472C4" w:themeColor="accent5"/>
                <w:sz w:val="18"/>
                <w:szCs w:val="18"/>
              </w:rPr>
              <w:t>CIO</w:t>
            </w:r>
          </w:p>
        </w:tc>
        <w:tc>
          <w:tcPr>
            <w:tcW w:w="1004" w:type="dxa"/>
          </w:tcPr>
          <w:p w14:paraId="231EA7FD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6A1F690D" w14:textId="77777777" w:rsid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  <w:p w14:paraId="30334123" w14:textId="520E1740" w:rsidR="00CC63C6" w:rsidRPr="00CC63C6" w:rsidRDefault="00CC63C6" w:rsidP="00CC63C6">
            <w:pPr>
              <w:rPr>
                <w:color w:val="4472C4" w:themeColor="accent5"/>
                <w:sz w:val="18"/>
                <w:szCs w:val="18"/>
                <w:lang w:val="en-GB"/>
              </w:rPr>
            </w:pPr>
            <w:r>
              <w:rPr>
                <w:color w:val="4472C4" w:themeColor="accent5"/>
                <w:sz w:val="18"/>
                <w:szCs w:val="18"/>
              </w:rPr>
              <w:t>Sí</w:t>
            </w:r>
          </w:p>
        </w:tc>
        <w:tc>
          <w:tcPr>
            <w:tcW w:w="1856" w:type="dxa"/>
          </w:tcPr>
          <w:p w14:paraId="3956AA64" w14:textId="7596F933" w:rsidR="00CC63C6" w:rsidRP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Contraseña</w:t>
            </w:r>
          </w:p>
        </w:tc>
        <w:tc>
          <w:tcPr>
            <w:tcW w:w="4322" w:type="dxa"/>
          </w:tcPr>
          <w:p w14:paraId="4CD38D87" w14:textId="7EF37279" w:rsidR="00CC63C6" w:rsidRPr="00CC63C6" w:rsidRDefault="00CC63C6" w:rsidP="00CC63C6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C</w:t>
            </w:r>
            <w:r w:rsidRPr="00CC63C6">
              <w:rPr>
                <w:color w:val="4472C4" w:themeColor="accent5"/>
                <w:sz w:val="18"/>
                <w:szCs w:val="18"/>
              </w:rPr>
              <w:t xml:space="preserve">omunicación entre el servidor web y el cliente </w:t>
            </w:r>
            <w:r>
              <w:rPr>
                <w:color w:val="4472C4" w:themeColor="accent5"/>
                <w:sz w:val="18"/>
                <w:szCs w:val="18"/>
              </w:rPr>
              <w:t xml:space="preserve">para </w:t>
            </w:r>
            <w:r w:rsidRPr="00CC63C6">
              <w:rPr>
                <w:color w:val="4472C4" w:themeColor="accent5"/>
                <w:sz w:val="18"/>
                <w:szCs w:val="18"/>
              </w:rPr>
              <w:t>garantiza</w:t>
            </w:r>
            <w:r>
              <w:rPr>
                <w:color w:val="4472C4" w:themeColor="accent5"/>
                <w:sz w:val="18"/>
                <w:szCs w:val="18"/>
              </w:rPr>
              <w:t>r</w:t>
            </w:r>
            <w:r w:rsidRPr="00CC63C6">
              <w:rPr>
                <w:color w:val="4472C4" w:themeColor="accent5"/>
                <w:sz w:val="18"/>
                <w:szCs w:val="18"/>
              </w:rPr>
              <w:t xml:space="preserve"> la confidencialidad, integridad y autenticación de </w:t>
            </w:r>
            <w:r>
              <w:rPr>
                <w:color w:val="4472C4" w:themeColor="accent5"/>
                <w:sz w:val="18"/>
                <w:szCs w:val="18"/>
              </w:rPr>
              <w:t xml:space="preserve">la contraseña y otros </w:t>
            </w:r>
            <w:r w:rsidRPr="00CC63C6">
              <w:rPr>
                <w:color w:val="4472C4" w:themeColor="accent5"/>
                <w:sz w:val="18"/>
                <w:szCs w:val="18"/>
              </w:rPr>
              <w:t>datos transmitidos</w:t>
            </w:r>
            <w:r>
              <w:rPr>
                <w:color w:val="4472C4" w:themeColor="accent5"/>
                <w:sz w:val="18"/>
                <w:szCs w:val="18"/>
              </w:rPr>
              <w:t>.</w:t>
            </w:r>
          </w:p>
        </w:tc>
      </w:tr>
    </w:tbl>
    <w:p w14:paraId="74C328C6" w14:textId="77777777" w:rsidR="00DE5191" w:rsidRPr="00CC63C6" w:rsidRDefault="00DE5191">
      <w:pPr>
        <w:pStyle w:val="Prrafodelista"/>
        <w:rPr>
          <w:b/>
          <w:lang w:val="es-ES_tradnl"/>
        </w:rPr>
      </w:pPr>
    </w:p>
    <w:bookmarkEnd w:id="4"/>
    <w:p w14:paraId="1C23FB6B" w14:textId="77777777" w:rsidR="0055512B" w:rsidRPr="00CC63C6" w:rsidRDefault="0055512B" w:rsidP="007F51B1">
      <w:pPr>
        <w:pStyle w:val="Prrafodelista"/>
        <w:rPr>
          <w:b/>
          <w:lang w:val="es-ES_tradnl"/>
        </w:rPr>
      </w:pPr>
    </w:p>
    <w:p w14:paraId="1552DA4A" w14:textId="2A67DD8E" w:rsidR="00DE5191" w:rsidRDefault="00DE5191" w:rsidP="00112489">
      <w:pPr>
        <w:pStyle w:val="Prrafodelista"/>
        <w:numPr>
          <w:ilvl w:val="0"/>
          <w:numId w:val="41"/>
        </w:numPr>
        <w:rPr>
          <w:b/>
        </w:rPr>
      </w:pPr>
      <w:r w:rsidRPr="00A94648">
        <w:rPr>
          <w:b/>
        </w:rPr>
        <w:t>una explicación de cómo se detectarán y abordarán las infracciones internas que puedan surgir en el contexto de la entidad y de sus proveedores de servicio</w:t>
      </w:r>
      <w:r w:rsidR="00A75A43" w:rsidRPr="00E1110A">
        <w:rPr>
          <w:b/>
        </w:rPr>
        <w:t xml:space="preserve">. </w:t>
      </w:r>
      <w:r w:rsidR="00A75A43" w:rsidRPr="00A94648">
        <w:rPr>
          <w:b/>
          <w:u w:val="single"/>
        </w:rPr>
        <w:t>Incluya la explicación a continuación.</w:t>
      </w:r>
      <w:r w:rsidR="00A75A43">
        <w:rPr>
          <w:b/>
        </w:rPr>
        <w:t xml:space="preserve"> </w:t>
      </w:r>
      <w:r w:rsidRPr="00A94648">
        <w:rPr>
          <w:b/>
        </w:rPr>
        <w:t xml:space="preserve"> </w:t>
      </w:r>
    </w:p>
    <w:p w14:paraId="0CDBF0BD" w14:textId="77777777" w:rsidR="00BD4AF0" w:rsidRPr="00564989" w:rsidRDefault="00BD4AF0" w:rsidP="00564989">
      <w:pPr>
        <w:rPr>
          <w:b/>
        </w:rPr>
      </w:pPr>
    </w:p>
    <w:p w14:paraId="0872C263" w14:textId="4AC327BC" w:rsidR="00657927" w:rsidRPr="00AA3912" w:rsidRDefault="00A75A43" w:rsidP="00112489">
      <w:pPr>
        <w:pStyle w:val="Prrafodelista"/>
        <w:numPr>
          <w:ilvl w:val="0"/>
          <w:numId w:val="41"/>
        </w:numPr>
        <w:rPr>
          <w:b/>
        </w:rPr>
      </w:pPr>
      <w:r w:rsidRPr="00AA3912">
        <w:rPr>
          <w:b/>
        </w:rPr>
        <w:lastRenderedPageBreak/>
        <w:t xml:space="preserve">el </w:t>
      </w:r>
      <w:r w:rsidR="00DE5191" w:rsidRPr="00AA3912">
        <w:rPr>
          <w:b/>
        </w:rPr>
        <w:t>programa anual de control interno en relación con la seguridad de todos los sistemas de TI</w:t>
      </w:r>
      <w:r w:rsidR="006F25DF">
        <w:rPr>
          <w:b/>
        </w:rPr>
        <w:t>C</w:t>
      </w:r>
      <w:r w:rsidR="00DE5191" w:rsidRPr="00AA3912">
        <w:rPr>
          <w:b/>
        </w:rPr>
        <w:t>, tanto de los que dan soporte a los datos de pago sensible como del resto</w:t>
      </w:r>
      <w:r w:rsidRPr="00AA3912">
        <w:rPr>
          <w:b/>
        </w:rPr>
        <w:t xml:space="preserve">. </w:t>
      </w:r>
      <w:r w:rsidR="00657927" w:rsidRPr="00AA3912">
        <w:rPr>
          <w:b/>
          <w:u w:val="single"/>
        </w:rPr>
        <w:t xml:space="preserve">Por favor, rellene la tabla </w:t>
      </w:r>
      <w:r w:rsidR="00A21743">
        <w:rPr>
          <w:b/>
          <w:u w:val="single"/>
        </w:rPr>
        <w:t>9.</w:t>
      </w:r>
      <w:r w:rsidR="00234AAB">
        <w:rPr>
          <w:b/>
          <w:u w:val="single"/>
        </w:rPr>
        <w:t>9</w:t>
      </w:r>
      <w:r w:rsidR="00A21743">
        <w:rPr>
          <w:b/>
          <w:u w:val="single"/>
        </w:rPr>
        <w:t xml:space="preserve"> </w:t>
      </w:r>
      <w:r w:rsidR="00657927" w:rsidRPr="00AA3912">
        <w:rPr>
          <w:b/>
          <w:u w:val="single"/>
        </w:rPr>
        <w:t>según instrucciones indicadas al final del documento y los ejemplos provistos.</w:t>
      </w:r>
    </w:p>
    <w:p w14:paraId="1EB84DAC" w14:textId="0EC3386A" w:rsidR="007E73F7" w:rsidRPr="00DE5191" w:rsidRDefault="007E73F7" w:rsidP="00A94648">
      <w:pPr>
        <w:pStyle w:val="Prrafodelista"/>
        <w:rPr>
          <w:b/>
        </w:rPr>
      </w:pPr>
    </w:p>
    <w:tbl>
      <w:tblPr>
        <w:tblStyle w:val="TablaInforme1"/>
        <w:tblW w:w="14288" w:type="dxa"/>
        <w:tblInd w:w="39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565"/>
        <w:gridCol w:w="5409"/>
        <w:gridCol w:w="1459"/>
        <w:gridCol w:w="2265"/>
        <w:gridCol w:w="4630"/>
      </w:tblGrid>
      <w:tr w:rsidR="00264AEA" w:rsidRPr="00677971" w14:paraId="68A84C80" w14:textId="1FBA7E19" w:rsidTr="00691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tcW w:w="14288" w:type="dxa"/>
            <w:gridSpan w:val="5"/>
            <w:shd w:val="clear" w:color="auto" w:fill="E7E6E6" w:themeFill="background2"/>
          </w:tcPr>
          <w:p w14:paraId="508455EE" w14:textId="12BD2744" w:rsidR="003237CF" w:rsidRPr="003237CF" w:rsidRDefault="00264AEA" w:rsidP="00A94648">
            <w:pPr>
              <w:rPr>
                <w:b w:val="0"/>
                <w:sz w:val="18"/>
                <w:szCs w:val="18"/>
              </w:rPr>
            </w:pPr>
            <w:bookmarkStart w:id="6" w:name="_Hlk190864579"/>
            <w:r w:rsidRPr="00A94648">
              <w:rPr>
                <w:sz w:val="18"/>
                <w:szCs w:val="18"/>
              </w:rPr>
              <w:t>PROGRAMA ANUAL DE CONTROL INTERNO EN RELACIÓN CON LA SEGURIDAD DE TODOS LOS SISTEMAS TI</w:t>
            </w:r>
            <w:r w:rsidR="006F25DF">
              <w:rPr>
                <w:sz w:val="18"/>
                <w:szCs w:val="18"/>
              </w:rPr>
              <w:t>C</w:t>
            </w:r>
            <w:r w:rsidRPr="00A94648">
              <w:rPr>
                <w:sz w:val="18"/>
                <w:szCs w:val="18"/>
              </w:rPr>
              <w:t xml:space="preserve"> </w:t>
            </w:r>
            <w:r w:rsidR="0030337A">
              <w:rPr>
                <w:sz w:val="18"/>
                <w:szCs w:val="18"/>
              </w:rPr>
              <w:t>– tabla 9.</w:t>
            </w:r>
            <w:r w:rsidR="003237CF">
              <w:rPr>
                <w:sz w:val="18"/>
                <w:szCs w:val="18"/>
              </w:rPr>
              <w:t>9</w:t>
            </w:r>
          </w:p>
        </w:tc>
      </w:tr>
      <w:tr w:rsidR="00264AEA" w:rsidRPr="00677971" w14:paraId="1A8CA2B5" w14:textId="7FE164EC" w:rsidTr="00691EBF">
        <w:trPr>
          <w:trHeight w:val="774"/>
        </w:trPr>
        <w:tc>
          <w:tcPr>
            <w:tcW w:w="557" w:type="dxa"/>
            <w:shd w:val="clear" w:color="auto" w:fill="E7E6E6" w:themeFill="background2"/>
          </w:tcPr>
          <w:p w14:paraId="3D62964C" w14:textId="77777777" w:rsidR="00264AEA" w:rsidRPr="00264AEA" w:rsidRDefault="00264AEA" w:rsidP="00A94648">
            <w:pPr>
              <w:jc w:val="left"/>
              <w:rPr>
                <w:b/>
                <w:bCs/>
                <w:sz w:val="18"/>
                <w:szCs w:val="18"/>
              </w:rPr>
            </w:pPr>
            <w:r w:rsidRPr="00264AEA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5401" w:type="dxa"/>
            <w:shd w:val="clear" w:color="auto" w:fill="E7E6E6" w:themeFill="background2"/>
          </w:tcPr>
          <w:p w14:paraId="0A2CB3F6" w14:textId="353E9820" w:rsidR="00264AEA" w:rsidRPr="00264AEA" w:rsidRDefault="00264AEA" w:rsidP="00A94648">
            <w:pPr>
              <w:jc w:val="left"/>
              <w:rPr>
                <w:b/>
                <w:bCs/>
                <w:sz w:val="18"/>
                <w:szCs w:val="18"/>
              </w:rPr>
            </w:pPr>
            <w:r w:rsidRPr="00264AEA"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51" w:type="dxa"/>
            <w:shd w:val="clear" w:color="auto" w:fill="E7E6E6" w:themeFill="background2"/>
          </w:tcPr>
          <w:p w14:paraId="45A82E81" w14:textId="3750DAB4" w:rsidR="00264AEA" w:rsidRPr="00264AEA" w:rsidRDefault="00264AEA" w:rsidP="00A94648">
            <w:pPr>
              <w:jc w:val="left"/>
              <w:rPr>
                <w:b/>
                <w:bCs/>
                <w:sz w:val="18"/>
                <w:szCs w:val="18"/>
              </w:rPr>
            </w:pPr>
            <w:r w:rsidRPr="00264AEA">
              <w:rPr>
                <w:b/>
                <w:bCs/>
                <w:sz w:val="18"/>
                <w:szCs w:val="18"/>
              </w:rPr>
              <w:t>Frecuencia</w:t>
            </w:r>
          </w:p>
        </w:tc>
        <w:tc>
          <w:tcPr>
            <w:tcW w:w="2257" w:type="dxa"/>
            <w:shd w:val="clear" w:color="auto" w:fill="E7E6E6" w:themeFill="background2"/>
          </w:tcPr>
          <w:p w14:paraId="70008961" w14:textId="4175220D" w:rsidR="00264AEA" w:rsidRPr="00264AEA" w:rsidRDefault="00264AEA" w:rsidP="00A94648">
            <w:pPr>
              <w:jc w:val="left"/>
              <w:rPr>
                <w:b/>
                <w:bCs/>
                <w:sz w:val="18"/>
                <w:szCs w:val="18"/>
              </w:rPr>
            </w:pPr>
            <w:r w:rsidRPr="00264AEA">
              <w:rPr>
                <w:b/>
                <w:bCs/>
                <w:sz w:val="18"/>
                <w:szCs w:val="18"/>
              </w:rPr>
              <w:t xml:space="preserve">Responsable </w:t>
            </w:r>
          </w:p>
        </w:tc>
        <w:tc>
          <w:tcPr>
            <w:tcW w:w="4622" w:type="dxa"/>
            <w:shd w:val="clear" w:color="auto" w:fill="E7E6E6" w:themeFill="background2"/>
          </w:tcPr>
          <w:p w14:paraId="04E9AD4C" w14:textId="02E8ECCB" w:rsidR="00264AEA" w:rsidRPr="00264AEA" w:rsidRDefault="00264AEA" w:rsidP="00A94648">
            <w:pPr>
              <w:jc w:val="left"/>
              <w:rPr>
                <w:b/>
                <w:bCs/>
                <w:sz w:val="18"/>
                <w:szCs w:val="18"/>
              </w:rPr>
            </w:pPr>
            <w:r w:rsidRPr="00264AEA">
              <w:rPr>
                <w:b/>
                <w:bCs/>
                <w:sz w:val="18"/>
                <w:szCs w:val="18"/>
              </w:rPr>
              <w:t>Rol en la Entidad</w:t>
            </w:r>
          </w:p>
        </w:tc>
      </w:tr>
      <w:tr w:rsidR="00264AEA" w:rsidRPr="00193664" w14:paraId="7CFD430C" w14:textId="13A9DDF5" w:rsidTr="00691EBF">
        <w:trPr>
          <w:trHeight w:val="1606"/>
        </w:trPr>
        <w:tc>
          <w:tcPr>
            <w:tcW w:w="557" w:type="dxa"/>
          </w:tcPr>
          <w:p w14:paraId="786F073B" w14:textId="77777777" w:rsidR="00264AEA" w:rsidRPr="00677971" w:rsidRDefault="00264AEA" w:rsidP="005A722C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5401" w:type="dxa"/>
          </w:tcPr>
          <w:p w14:paraId="567555E6" w14:textId="7DE9BB70" w:rsidR="00264AEA" w:rsidRPr="00677971" w:rsidRDefault="00264AEA" w:rsidP="005A722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Revisión de los derechos de acceso para todos los sistemas TIC que no sustenten funciones esenciales o importantes</w:t>
            </w:r>
          </w:p>
        </w:tc>
        <w:tc>
          <w:tcPr>
            <w:tcW w:w="1451" w:type="dxa"/>
          </w:tcPr>
          <w:p w14:paraId="69EAFC58" w14:textId="53D60669" w:rsidR="00264AEA" w:rsidRPr="00677971" w:rsidRDefault="00264AEA" w:rsidP="005A722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Semestral</w:t>
            </w:r>
          </w:p>
        </w:tc>
        <w:tc>
          <w:tcPr>
            <w:tcW w:w="2257" w:type="dxa"/>
          </w:tcPr>
          <w:p w14:paraId="6E6D2EF2" w14:textId="128E3AC0" w:rsidR="00264AEA" w:rsidRPr="00677971" w:rsidRDefault="008A7DCA" w:rsidP="005A722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</w:p>
        </w:tc>
        <w:tc>
          <w:tcPr>
            <w:tcW w:w="4622" w:type="dxa"/>
          </w:tcPr>
          <w:p w14:paraId="76B4ACF5" w14:textId="09DCAEDF" w:rsidR="00264AEA" w:rsidRDefault="00264AEA" w:rsidP="005A722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Responsable del Riesgo Tecnológico</w:t>
            </w:r>
          </w:p>
        </w:tc>
      </w:tr>
      <w:tr w:rsidR="0030337A" w:rsidRPr="00677971" w14:paraId="2C30D772" w14:textId="0C5C329C" w:rsidTr="00691EBF">
        <w:trPr>
          <w:trHeight w:val="1606"/>
        </w:trPr>
        <w:tc>
          <w:tcPr>
            <w:tcW w:w="557" w:type="dxa"/>
          </w:tcPr>
          <w:p w14:paraId="1B022CDB" w14:textId="77777777" w:rsidR="0030337A" w:rsidRPr="00677971" w:rsidRDefault="0030337A" w:rsidP="0030337A">
            <w:pPr>
              <w:rPr>
                <w:color w:val="4472C4" w:themeColor="accent5"/>
                <w:sz w:val="18"/>
                <w:szCs w:val="18"/>
              </w:rPr>
            </w:pPr>
            <w:r w:rsidRPr="00677971"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5401" w:type="dxa"/>
          </w:tcPr>
          <w:p w14:paraId="3D7F8D06" w14:textId="6C1B2CD6" w:rsidR="0030337A" w:rsidRPr="00677971" w:rsidRDefault="0030337A" w:rsidP="0030337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Revisión de los derechos de acceso para todos los sistemas TIC que sustenten funciones esenciales o importantes</w:t>
            </w:r>
          </w:p>
        </w:tc>
        <w:tc>
          <w:tcPr>
            <w:tcW w:w="1451" w:type="dxa"/>
          </w:tcPr>
          <w:p w14:paraId="7EB8E75F" w14:textId="71E1821A" w:rsidR="0030337A" w:rsidRPr="00677971" w:rsidRDefault="0030337A" w:rsidP="0030337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Anual</w:t>
            </w:r>
          </w:p>
        </w:tc>
        <w:tc>
          <w:tcPr>
            <w:tcW w:w="2257" w:type="dxa"/>
          </w:tcPr>
          <w:p w14:paraId="6151F33F" w14:textId="2D0EFC62" w:rsidR="0030337A" w:rsidRPr="00677971" w:rsidRDefault="008A7DCA" w:rsidP="0030337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responsable]</w:t>
            </w:r>
          </w:p>
        </w:tc>
        <w:tc>
          <w:tcPr>
            <w:tcW w:w="4622" w:type="dxa"/>
          </w:tcPr>
          <w:p w14:paraId="480E4B09" w14:textId="6998528A" w:rsidR="0030337A" w:rsidRDefault="0030337A" w:rsidP="0030337A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Responsable del Riesgo Tecnológico</w:t>
            </w:r>
          </w:p>
        </w:tc>
      </w:tr>
      <w:bookmarkEnd w:id="6"/>
    </w:tbl>
    <w:p w14:paraId="68B24570" w14:textId="77777777" w:rsidR="0077216C" w:rsidRDefault="0077216C" w:rsidP="0077216C"/>
    <w:p w14:paraId="3BCAF311" w14:textId="77777777" w:rsidR="00BD4AF0" w:rsidRDefault="00BD4AF0" w:rsidP="0077216C"/>
    <w:p w14:paraId="1B40DB04" w14:textId="77777777" w:rsidR="00ED4A78" w:rsidRDefault="00ED4A78">
      <w:pPr>
        <w:tabs>
          <w:tab w:val="clear" w:pos="680"/>
        </w:tabs>
        <w:rPr>
          <w:b/>
          <w:bCs/>
        </w:rPr>
      </w:pPr>
      <w:r>
        <w:rPr>
          <w:b/>
          <w:bCs/>
        </w:rPr>
        <w:br w:type="page"/>
      </w:r>
    </w:p>
    <w:p w14:paraId="2CA773C7" w14:textId="7CD89108" w:rsidR="00CE77FC" w:rsidRPr="005752A5" w:rsidRDefault="00CE77FC" w:rsidP="00CE77FC">
      <w:pPr>
        <w:rPr>
          <w:b/>
          <w:bCs/>
        </w:rPr>
      </w:pPr>
      <w:r w:rsidRPr="005752A5">
        <w:rPr>
          <w:b/>
          <w:bCs/>
        </w:rPr>
        <w:lastRenderedPageBreak/>
        <w:t>INSTRUCCIONES ESPECIFICAS PARA CUMPLIMENTACIÓN DE LAS TABLAS DEL ANEXO</w:t>
      </w:r>
      <w:r>
        <w:rPr>
          <w:b/>
          <w:bCs/>
        </w:rPr>
        <w:t xml:space="preserve"> 9</w:t>
      </w:r>
    </w:p>
    <w:p w14:paraId="6D31FF4C" w14:textId="77777777" w:rsidR="00CE77FC" w:rsidRDefault="00CE77FC" w:rsidP="00ED2A8D">
      <w:pPr>
        <w:rPr>
          <w:b/>
        </w:rPr>
      </w:pPr>
    </w:p>
    <w:p w14:paraId="2834162C" w14:textId="3DA314D1" w:rsidR="00ED2A8D" w:rsidRDefault="00ED2A8D" w:rsidP="00ED2A8D">
      <w:pPr>
        <w:rPr>
          <w:b/>
        </w:rPr>
      </w:pPr>
      <w:r>
        <w:rPr>
          <w:b/>
        </w:rPr>
        <w:t xml:space="preserve">TABLA </w:t>
      </w:r>
      <w:r w:rsidR="00CF701C">
        <w:rPr>
          <w:b/>
        </w:rPr>
        <w:t xml:space="preserve">9.1 - </w:t>
      </w:r>
      <w:r w:rsidR="00401D26">
        <w:rPr>
          <w:b/>
        </w:rPr>
        <w:t xml:space="preserve">INVENTARIO DE </w:t>
      </w:r>
      <w:r>
        <w:rPr>
          <w:b/>
        </w:rPr>
        <w:t>DATOS DE PAGO SENSIBLES</w:t>
      </w:r>
    </w:p>
    <w:p w14:paraId="11B4C7C1" w14:textId="66A6B196" w:rsidR="00ED2A8D" w:rsidRPr="00596C56" w:rsidRDefault="00ED2A8D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650D41C8" w14:textId="77777777" w:rsidR="000B4022" w:rsidRDefault="00ED2A8D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 xml:space="preserve">Por favor, emplee tantas filas como necesite, de tal manera que cada una de ellas se corresponda con </w:t>
      </w:r>
      <w:r w:rsidRPr="00ED2A8D">
        <w:rPr>
          <w:b/>
          <w:bCs/>
          <w:color w:val="2F5496" w:themeColor="accent5" w:themeShade="BF"/>
          <w:sz w:val="18"/>
          <w:szCs w:val="18"/>
        </w:rPr>
        <w:t>un dato de pago sensible</w:t>
      </w:r>
      <w:r>
        <w:rPr>
          <w:color w:val="2F5496" w:themeColor="accent5" w:themeShade="BF"/>
          <w:sz w:val="18"/>
          <w:szCs w:val="18"/>
        </w:rPr>
        <w:t>.</w:t>
      </w:r>
    </w:p>
    <w:p w14:paraId="5FB9D7E9" w14:textId="435527DF" w:rsidR="000B4022" w:rsidRDefault="000B4022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7D97D5F2" w14:textId="0A399FF3" w:rsidR="00ED2A8D" w:rsidRPr="00596C56" w:rsidRDefault="00ED2A8D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44F7ABA3" w14:textId="34E77A31" w:rsidR="00ED2A8D" w:rsidRPr="00596C56" w:rsidRDefault="00ED2A8D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>
        <w:rPr>
          <w:color w:val="2F5496" w:themeColor="accent5" w:themeShade="BF"/>
          <w:sz w:val="18"/>
          <w:szCs w:val="18"/>
        </w:rPr>
        <w:t>l dato de pago sensible</w:t>
      </w:r>
      <w:r w:rsidRPr="00596C56">
        <w:rPr>
          <w:color w:val="2F5496" w:themeColor="accent5" w:themeShade="BF"/>
          <w:sz w:val="18"/>
          <w:szCs w:val="18"/>
        </w:rPr>
        <w:t xml:space="preserve"> (enteros correlativos)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</w:p>
    <w:p w14:paraId="6C805677" w14:textId="2A715BA7" w:rsidR="00ED2A8D" w:rsidRPr="00596C56" w:rsidRDefault="00ED2A8D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Dato de pago sensible</w:t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="000B4022">
        <w:rPr>
          <w:color w:val="2F5496" w:themeColor="accent5" w:themeShade="BF"/>
          <w:sz w:val="18"/>
          <w:szCs w:val="18"/>
        </w:rPr>
        <w:t>Nombre del dato</w:t>
      </w:r>
      <w:r w:rsidR="00E909A9">
        <w:rPr>
          <w:color w:val="2F5496" w:themeColor="accent5" w:themeShade="BF"/>
          <w:sz w:val="18"/>
          <w:szCs w:val="18"/>
        </w:rPr>
        <w:t xml:space="preserve"> de pago sensible</w:t>
      </w:r>
    </w:p>
    <w:p w14:paraId="128213A9" w14:textId="6D054ECD" w:rsidR="00ED2A8D" w:rsidRPr="00596C56" w:rsidRDefault="00CE77FC" w:rsidP="00ED2A8D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Descripción</w:t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 w:rsidR="00ED2A8D">
        <w:rPr>
          <w:color w:val="2F5496" w:themeColor="accent5" w:themeShade="BF"/>
          <w:sz w:val="18"/>
          <w:szCs w:val="18"/>
        </w:rPr>
        <w:tab/>
      </w:r>
      <w:r w:rsidR="000B4022">
        <w:rPr>
          <w:color w:val="2F5496" w:themeColor="accent5" w:themeShade="BF"/>
          <w:sz w:val="18"/>
          <w:szCs w:val="18"/>
        </w:rPr>
        <w:t>Breve descripción del dato</w:t>
      </w:r>
      <w:r w:rsidR="00E909A9">
        <w:rPr>
          <w:color w:val="2F5496" w:themeColor="accent5" w:themeShade="BF"/>
          <w:sz w:val="18"/>
          <w:szCs w:val="18"/>
        </w:rPr>
        <w:t xml:space="preserve"> de pago sensible</w:t>
      </w:r>
    </w:p>
    <w:p w14:paraId="38BF3EC6" w14:textId="77777777" w:rsidR="003237CF" w:rsidRDefault="003237CF" w:rsidP="00ED2A8D"/>
    <w:p w14:paraId="655D0564" w14:textId="2B8FE725" w:rsidR="003237CF" w:rsidRDefault="003237CF" w:rsidP="003237CF">
      <w:pPr>
        <w:rPr>
          <w:b/>
        </w:rPr>
      </w:pPr>
      <w:r>
        <w:rPr>
          <w:b/>
        </w:rPr>
        <w:t xml:space="preserve">TABLA 9.2 - </w:t>
      </w:r>
      <w:r w:rsidR="007148C5" w:rsidRPr="007148C5">
        <w:rPr>
          <w:b/>
        </w:rPr>
        <w:t>INVENTARIO DE FLUJOS DE DATOS DE PAGO SENSIBLES</w:t>
      </w:r>
    </w:p>
    <w:p w14:paraId="3CA4B781" w14:textId="77777777" w:rsidR="003237CF" w:rsidRPr="00596C56" w:rsidRDefault="003237CF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1620921A" w14:textId="77777777" w:rsidR="003237CF" w:rsidRDefault="003237CF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 xml:space="preserve">Por favor, emplee tantas filas como necesite, de tal manera que cada una de ellas se corresponda con </w:t>
      </w:r>
      <w:r w:rsidRPr="00ED2A8D">
        <w:rPr>
          <w:b/>
          <w:bCs/>
          <w:color w:val="2F5496" w:themeColor="accent5" w:themeShade="BF"/>
          <w:sz w:val="18"/>
          <w:szCs w:val="18"/>
        </w:rPr>
        <w:t>un dato de pago sensible</w:t>
      </w:r>
      <w:r>
        <w:rPr>
          <w:color w:val="2F5496" w:themeColor="accent5" w:themeShade="BF"/>
          <w:sz w:val="18"/>
          <w:szCs w:val="18"/>
        </w:rPr>
        <w:t>.</w:t>
      </w:r>
    </w:p>
    <w:p w14:paraId="7A91B8CC" w14:textId="77777777" w:rsidR="003237CF" w:rsidRDefault="003237CF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436B63A5" w14:textId="77777777" w:rsidR="003237CF" w:rsidRPr="00596C56" w:rsidRDefault="003237CF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09DA7C66" w14:textId="08FC8CF3" w:rsidR="003237CF" w:rsidRPr="00596C56" w:rsidRDefault="003237CF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>
        <w:rPr>
          <w:color w:val="2F5496" w:themeColor="accent5" w:themeShade="BF"/>
          <w:sz w:val="18"/>
          <w:szCs w:val="18"/>
        </w:rPr>
        <w:t xml:space="preserve">l </w:t>
      </w:r>
      <w:r w:rsidR="007148C5">
        <w:rPr>
          <w:color w:val="2F5496" w:themeColor="accent5" w:themeShade="BF"/>
          <w:sz w:val="18"/>
          <w:szCs w:val="18"/>
        </w:rPr>
        <w:t xml:space="preserve">flujo de </w:t>
      </w:r>
      <w:r>
        <w:rPr>
          <w:color w:val="2F5496" w:themeColor="accent5" w:themeShade="BF"/>
          <w:sz w:val="18"/>
          <w:szCs w:val="18"/>
        </w:rPr>
        <w:t>dato</w:t>
      </w:r>
      <w:r w:rsidR="007148C5">
        <w:rPr>
          <w:color w:val="2F5496" w:themeColor="accent5" w:themeShade="BF"/>
          <w:sz w:val="18"/>
          <w:szCs w:val="18"/>
        </w:rPr>
        <w:t>s</w:t>
      </w:r>
      <w:r>
        <w:rPr>
          <w:color w:val="2F5496" w:themeColor="accent5" w:themeShade="BF"/>
          <w:sz w:val="18"/>
          <w:szCs w:val="18"/>
        </w:rPr>
        <w:t xml:space="preserve"> de pago sensible</w:t>
      </w:r>
      <w:r w:rsidRPr="00596C56">
        <w:rPr>
          <w:color w:val="2F5496" w:themeColor="accent5" w:themeShade="BF"/>
          <w:sz w:val="18"/>
          <w:szCs w:val="18"/>
        </w:rPr>
        <w:t xml:space="preserve"> (enteros correlativos)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</w:p>
    <w:p w14:paraId="1DE30529" w14:textId="73C8662B" w:rsidR="003237CF" w:rsidRPr="00596C56" w:rsidRDefault="007148C5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7148C5">
        <w:rPr>
          <w:b/>
          <w:color w:val="2F5496" w:themeColor="accent5" w:themeShade="BF"/>
          <w:sz w:val="18"/>
          <w:szCs w:val="18"/>
        </w:rPr>
        <w:t>Denominación del flujo</w:t>
      </w:r>
      <w:r w:rsidR="003237CF" w:rsidRPr="00596C56">
        <w:rPr>
          <w:color w:val="2F5496" w:themeColor="accent5" w:themeShade="BF"/>
          <w:sz w:val="18"/>
          <w:szCs w:val="18"/>
        </w:rPr>
        <w:tab/>
      </w:r>
      <w:r w:rsidR="003237CF">
        <w:rPr>
          <w:color w:val="2F5496" w:themeColor="accent5" w:themeShade="BF"/>
          <w:sz w:val="18"/>
          <w:szCs w:val="18"/>
        </w:rPr>
        <w:tab/>
      </w:r>
      <w:r w:rsidR="003237CF">
        <w:rPr>
          <w:color w:val="2F5496" w:themeColor="accent5" w:themeShade="BF"/>
          <w:sz w:val="18"/>
          <w:szCs w:val="18"/>
        </w:rPr>
        <w:tab/>
        <w:t xml:space="preserve">Nombre </w:t>
      </w:r>
      <w:r>
        <w:rPr>
          <w:color w:val="2F5496" w:themeColor="accent5" w:themeShade="BF"/>
          <w:sz w:val="18"/>
          <w:szCs w:val="18"/>
        </w:rPr>
        <w:t xml:space="preserve">descriptivo del fujo de </w:t>
      </w:r>
      <w:r w:rsidR="003237CF">
        <w:rPr>
          <w:color w:val="2F5496" w:themeColor="accent5" w:themeShade="BF"/>
          <w:sz w:val="18"/>
          <w:szCs w:val="18"/>
        </w:rPr>
        <w:t>dato</w:t>
      </w:r>
      <w:r>
        <w:rPr>
          <w:color w:val="2F5496" w:themeColor="accent5" w:themeShade="BF"/>
          <w:sz w:val="18"/>
          <w:szCs w:val="18"/>
        </w:rPr>
        <w:t>s</w:t>
      </w:r>
      <w:r w:rsidR="003237CF">
        <w:rPr>
          <w:color w:val="2F5496" w:themeColor="accent5" w:themeShade="BF"/>
          <w:sz w:val="18"/>
          <w:szCs w:val="18"/>
        </w:rPr>
        <w:t xml:space="preserve"> de pago sensible</w:t>
      </w:r>
    </w:p>
    <w:p w14:paraId="2949C0E6" w14:textId="33FCCEC8" w:rsidR="003237CF" w:rsidRDefault="007148C5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7148C5">
        <w:rPr>
          <w:b/>
          <w:color w:val="2F5496" w:themeColor="accent5" w:themeShade="BF"/>
          <w:sz w:val="18"/>
          <w:szCs w:val="18"/>
        </w:rPr>
        <w:t>Datos de pagos sensibles utilizados</w:t>
      </w:r>
      <w:r w:rsidR="003237CF">
        <w:rPr>
          <w:b/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>Se deberán incluir los datos de pago sensibles que participan en el flujo (y previamente identificados en la tabla 9.1)</w:t>
      </w:r>
    </w:p>
    <w:p w14:paraId="02DB09AA" w14:textId="2A8150E2" w:rsidR="007148C5" w:rsidRPr="007148C5" w:rsidRDefault="007148C5" w:rsidP="003237CF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7148C5">
        <w:rPr>
          <w:b/>
          <w:bCs/>
          <w:color w:val="2F5496" w:themeColor="accent5" w:themeShade="BF"/>
          <w:sz w:val="18"/>
          <w:szCs w:val="18"/>
        </w:rPr>
        <w:t>Descripción del flujo</w:t>
      </w:r>
      <w:r w:rsidRPr="007148C5">
        <w:rPr>
          <w:b/>
          <w:bCs/>
          <w:color w:val="2F5496" w:themeColor="accent5" w:themeShade="BF"/>
          <w:sz w:val="18"/>
          <w:szCs w:val="18"/>
        </w:rPr>
        <w:tab/>
      </w:r>
      <w:r w:rsidRPr="007148C5">
        <w:rPr>
          <w:b/>
          <w:bCs/>
          <w:color w:val="2F5496" w:themeColor="accent5" w:themeShade="BF"/>
          <w:sz w:val="18"/>
          <w:szCs w:val="18"/>
        </w:rPr>
        <w:tab/>
      </w:r>
      <w:r w:rsidRPr="007148C5">
        <w:rPr>
          <w:b/>
          <w:bCs/>
          <w:color w:val="2F5496" w:themeColor="accent5" w:themeShade="BF"/>
          <w:sz w:val="18"/>
          <w:szCs w:val="18"/>
        </w:rPr>
        <w:tab/>
      </w:r>
      <w:r w:rsidRPr="007148C5">
        <w:rPr>
          <w:color w:val="2F5496" w:themeColor="accent5" w:themeShade="BF"/>
          <w:sz w:val="18"/>
          <w:szCs w:val="18"/>
        </w:rPr>
        <w:t>Descri</w:t>
      </w:r>
      <w:r>
        <w:rPr>
          <w:color w:val="2F5496" w:themeColor="accent5" w:themeShade="BF"/>
          <w:sz w:val="18"/>
          <w:szCs w:val="18"/>
        </w:rPr>
        <w:t>pción detallada del flujo, indicando, entre otros aspectos, los actores, sistemas, datos de pago sensibles, etc.</w:t>
      </w:r>
    </w:p>
    <w:p w14:paraId="4BB565D0" w14:textId="77777777" w:rsidR="003237CF" w:rsidRDefault="003237CF" w:rsidP="00ED2A8D"/>
    <w:p w14:paraId="456750C9" w14:textId="1748CDC4" w:rsidR="000B4022" w:rsidRDefault="000B4022" w:rsidP="000B4022">
      <w:pPr>
        <w:rPr>
          <w:b/>
        </w:rPr>
      </w:pPr>
      <w:r>
        <w:rPr>
          <w:b/>
        </w:rPr>
        <w:t xml:space="preserve">TABLA </w:t>
      </w:r>
      <w:r w:rsidR="00CF701C">
        <w:rPr>
          <w:b/>
        </w:rPr>
        <w:t>9.</w:t>
      </w:r>
      <w:r w:rsidR="003237CF">
        <w:rPr>
          <w:b/>
        </w:rPr>
        <w:t>3</w:t>
      </w:r>
      <w:r w:rsidR="00CF701C">
        <w:rPr>
          <w:b/>
        </w:rPr>
        <w:t xml:space="preserve"> - </w:t>
      </w:r>
      <w:r w:rsidR="00875421">
        <w:rPr>
          <w:b/>
        </w:rPr>
        <w:t>GESTI</w:t>
      </w:r>
      <w:r w:rsidR="00740374">
        <w:rPr>
          <w:b/>
        </w:rPr>
        <w:t>ONES</w:t>
      </w:r>
      <w:r w:rsidR="00875421">
        <w:rPr>
          <w:b/>
        </w:rPr>
        <w:t xml:space="preserve"> </w:t>
      </w:r>
      <w:r w:rsidR="00E365B1">
        <w:rPr>
          <w:b/>
        </w:rPr>
        <w:t xml:space="preserve">SOBRE </w:t>
      </w:r>
      <w:r w:rsidR="00875421">
        <w:rPr>
          <w:b/>
        </w:rPr>
        <w:t xml:space="preserve">DERECHOS DE ACCESO A DATOS DE PAGO </w:t>
      </w:r>
      <w:r w:rsidR="00B62CAB" w:rsidRPr="00B62CAB">
        <w:rPr>
          <w:b/>
        </w:rPr>
        <w:t>SENSIBLES</w:t>
      </w:r>
      <w:r w:rsidR="00B62CAB">
        <w:rPr>
          <w:b/>
        </w:rPr>
        <w:t xml:space="preserve"> </w:t>
      </w:r>
    </w:p>
    <w:p w14:paraId="27930FD4" w14:textId="77777777" w:rsidR="000B4022" w:rsidRPr="00596C56" w:rsidRDefault="000B4022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4FD30591" w14:textId="2A9C0478" w:rsidR="000B4022" w:rsidRPr="00B852B4" w:rsidRDefault="000B4022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Por favor, emplee tantas filas como necesite, de tal manera que cada una de ellas se corresponda con</w:t>
      </w:r>
      <w:r w:rsidR="00875421">
        <w:rPr>
          <w:color w:val="2F5496" w:themeColor="accent5" w:themeShade="BF"/>
          <w:sz w:val="18"/>
          <w:szCs w:val="18"/>
        </w:rPr>
        <w:t xml:space="preserve"> una </w:t>
      </w:r>
      <w:r w:rsidR="00875421" w:rsidRPr="00B852B4">
        <w:rPr>
          <w:b/>
          <w:bCs/>
          <w:color w:val="2F5496" w:themeColor="accent5" w:themeShade="BF"/>
          <w:sz w:val="18"/>
          <w:szCs w:val="18"/>
        </w:rPr>
        <w:t xml:space="preserve">gestión </w:t>
      </w:r>
      <w:r w:rsidR="00E365B1">
        <w:rPr>
          <w:b/>
          <w:bCs/>
          <w:color w:val="2F5496" w:themeColor="accent5" w:themeShade="BF"/>
          <w:sz w:val="18"/>
          <w:szCs w:val="18"/>
        </w:rPr>
        <w:t xml:space="preserve">sobre </w:t>
      </w:r>
      <w:r w:rsidR="00875421" w:rsidRPr="00B852B4">
        <w:rPr>
          <w:b/>
          <w:bCs/>
          <w:color w:val="2F5496" w:themeColor="accent5" w:themeShade="BF"/>
          <w:sz w:val="18"/>
          <w:szCs w:val="18"/>
        </w:rPr>
        <w:t>derechos de acceso a datos de pago sensibles</w:t>
      </w:r>
      <w:r w:rsidR="007179DA">
        <w:rPr>
          <w:b/>
          <w:bCs/>
          <w:color w:val="2F5496" w:themeColor="accent5" w:themeShade="BF"/>
          <w:sz w:val="18"/>
          <w:szCs w:val="18"/>
        </w:rPr>
        <w:t>.</w:t>
      </w:r>
    </w:p>
    <w:p w14:paraId="6D896570" w14:textId="77777777" w:rsidR="000B4022" w:rsidRDefault="000B4022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4B056AC1" w14:textId="77777777" w:rsidR="000B4022" w:rsidRPr="00596C56" w:rsidRDefault="000B4022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15B30580" w14:textId="71EDF446" w:rsidR="00B62CAB" w:rsidRDefault="000B4022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 w:rsidR="00B852B4">
        <w:rPr>
          <w:color w:val="2F5496" w:themeColor="accent5" w:themeShade="BF"/>
          <w:sz w:val="18"/>
          <w:szCs w:val="18"/>
        </w:rPr>
        <w:t xml:space="preserve"> </w:t>
      </w:r>
      <w:r>
        <w:rPr>
          <w:color w:val="2F5496" w:themeColor="accent5" w:themeShade="BF"/>
          <w:sz w:val="18"/>
          <w:szCs w:val="18"/>
        </w:rPr>
        <w:t>l</w:t>
      </w:r>
      <w:r w:rsidR="00B852B4">
        <w:rPr>
          <w:color w:val="2F5496" w:themeColor="accent5" w:themeShade="BF"/>
          <w:sz w:val="18"/>
          <w:szCs w:val="18"/>
        </w:rPr>
        <w:t>a</w:t>
      </w:r>
      <w:r>
        <w:rPr>
          <w:color w:val="2F5496" w:themeColor="accent5" w:themeShade="BF"/>
          <w:sz w:val="18"/>
          <w:szCs w:val="18"/>
        </w:rPr>
        <w:t xml:space="preserve"> </w:t>
      </w:r>
      <w:r w:rsidR="00B852B4">
        <w:rPr>
          <w:color w:val="2F5496" w:themeColor="accent5" w:themeShade="BF"/>
          <w:sz w:val="18"/>
          <w:szCs w:val="18"/>
        </w:rPr>
        <w:t xml:space="preserve">gestión de derechos de </w:t>
      </w:r>
      <w:r w:rsidR="00B62CAB">
        <w:rPr>
          <w:color w:val="2F5496" w:themeColor="accent5" w:themeShade="BF"/>
          <w:sz w:val="18"/>
          <w:szCs w:val="18"/>
        </w:rPr>
        <w:t xml:space="preserve">acceso a </w:t>
      </w:r>
      <w:r>
        <w:rPr>
          <w:color w:val="2F5496" w:themeColor="accent5" w:themeShade="BF"/>
          <w:sz w:val="18"/>
          <w:szCs w:val="18"/>
        </w:rPr>
        <w:t>dato</w:t>
      </w:r>
      <w:r w:rsidR="00B62CAB">
        <w:rPr>
          <w:color w:val="2F5496" w:themeColor="accent5" w:themeShade="BF"/>
          <w:sz w:val="18"/>
          <w:szCs w:val="18"/>
        </w:rPr>
        <w:t>s</w:t>
      </w:r>
      <w:r>
        <w:rPr>
          <w:color w:val="2F5496" w:themeColor="accent5" w:themeShade="BF"/>
          <w:sz w:val="18"/>
          <w:szCs w:val="18"/>
        </w:rPr>
        <w:t xml:space="preserve"> de pago sensible</w:t>
      </w:r>
      <w:r w:rsidR="00B62CAB">
        <w:rPr>
          <w:color w:val="2F5496" w:themeColor="accent5" w:themeShade="BF"/>
          <w:sz w:val="18"/>
          <w:szCs w:val="18"/>
        </w:rPr>
        <w:t>s</w:t>
      </w:r>
      <w:r w:rsidRPr="00596C56">
        <w:rPr>
          <w:color w:val="2F5496" w:themeColor="accent5" w:themeShade="BF"/>
          <w:sz w:val="18"/>
          <w:szCs w:val="18"/>
        </w:rPr>
        <w:t xml:space="preserve"> (enteros correlativos)</w:t>
      </w:r>
    </w:p>
    <w:p w14:paraId="29ADE6D9" w14:textId="640E4B43" w:rsidR="000B4022" w:rsidRDefault="00875421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lastRenderedPageBreak/>
        <w:t>Gestión de derechos de acceso</w:t>
      </w:r>
      <w:r w:rsidR="000B4022">
        <w:rPr>
          <w:color w:val="2F5496" w:themeColor="accent5" w:themeShade="BF"/>
          <w:sz w:val="18"/>
          <w:szCs w:val="18"/>
        </w:rPr>
        <w:tab/>
      </w:r>
      <w:r w:rsidR="000B4022">
        <w:rPr>
          <w:color w:val="2F5496" w:themeColor="accent5" w:themeShade="BF"/>
          <w:sz w:val="18"/>
          <w:szCs w:val="18"/>
        </w:rPr>
        <w:tab/>
      </w:r>
      <w:r w:rsidR="00493572">
        <w:rPr>
          <w:color w:val="2F5496" w:themeColor="accent5" w:themeShade="BF"/>
          <w:sz w:val="18"/>
          <w:szCs w:val="18"/>
        </w:rPr>
        <w:t xml:space="preserve">Tipo de </w:t>
      </w:r>
      <w:r>
        <w:rPr>
          <w:color w:val="2F5496" w:themeColor="accent5" w:themeShade="BF"/>
          <w:sz w:val="18"/>
          <w:szCs w:val="18"/>
        </w:rPr>
        <w:t>gestión de derechos de acceso</w:t>
      </w:r>
      <w:r w:rsidR="00493572">
        <w:rPr>
          <w:color w:val="2F5496" w:themeColor="accent5" w:themeShade="BF"/>
          <w:sz w:val="18"/>
          <w:szCs w:val="18"/>
        </w:rPr>
        <w:t xml:space="preserve"> (concesión, revocación/retirada, </w:t>
      </w:r>
      <w:proofErr w:type="gramStart"/>
      <w:r w:rsidR="00493572">
        <w:rPr>
          <w:color w:val="2F5496" w:themeColor="accent5" w:themeShade="BF"/>
          <w:sz w:val="18"/>
          <w:szCs w:val="18"/>
        </w:rPr>
        <w:t>renovación,…</w:t>
      </w:r>
      <w:proofErr w:type="gramEnd"/>
      <w:r w:rsidR="00493572">
        <w:rPr>
          <w:color w:val="2F5496" w:themeColor="accent5" w:themeShade="BF"/>
          <w:sz w:val="18"/>
          <w:szCs w:val="18"/>
        </w:rPr>
        <w:t>)</w:t>
      </w:r>
    </w:p>
    <w:p w14:paraId="737257AA" w14:textId="72F4F8AB" w:rsidR="00875421" w:rsidRPr="00B852B4" w:rsidRDefault="00875421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B852B4">
        <w:rPr>
          <w:b/>
          <w:bCs/>
          <w:color w:val="2F5496" w:themeColor="accent5" w:themeShade="BF"/>
          <w:sz w:val="18"/>
          <w:szCs w:val="18"/>
        </w:rPr>
        <w:t>Proceso</w:t>
      </w:r>
      <w:r w:rsidR="00A62B95">
        <w:rPr>
          <w:b/>
          <w:bCs/>
          <w:color w:val="2F5496" w:themeColor="accent5" w:themeShade="BF"/>
          <w:sz w:val="18"/>
          <w:szCs w:val="18"/>
        </w:rPr>
        <w:t>s</w:t>
      </w:r>
      <w:r w:rsidRPr="00B852B4">
        <w:rPr>
          <w:b/>
          <w:bCs/>
          <w:color w:val="2F5496" w:themeColor="accent5" w:themeShade="BF"/>
          <w:sz w:val="18"/>
          <w:szCs w:val="18"/>
        </w:rPr>
        <w:t xml:space="preserve"> </w:t>
      </w:r>
      <w:r w:rsidR="00740374">
        <w:rPr>
          <w:b/>
          <w:bCs/>
          <w:color w:val="2F5496" w:themeColor="accent5" w:themeShade="BF"/>
          <w:sz w:val="18"/>
          <w:szCs w:val="18"/>
        </w:rPr>
        <w:t xml:space="preserve">en </w:t>
      </w:r>
      <w:r w:rsidR="00A62B95">
        <w:rPr>
          <w:b/>
          <w:bCs/>
          <w:color w:val="2F5496" w:themeColor="accent5" w:themeShade="BF"/>
          <w:sz w:val="18"/>
          <w:szCs w:val="18"/>
        </w:rPr>
        <w:t xml:space="preserve">los que aplica </w:t>
      </w:r>
      <w:r w:rsidR="00A62B95">
        <w:rPr>
          <w:b/>
          <w:bCs/>
          <w:color w:val="2F5496" w:themeColor="accent5" w:themeShade="BF"/>
          <w:sz w:val="18"/>
          <w:szCs w:val="18"/>
        </w:rPr>
        <w:tab/>
      </w:r>
      <w:r w:rsidR="00A62B95">
        <w:rPr>
          <w:b/>
          <w:bCs/>
          <w:color w:val="2F5496" w:themeColor="accent5" w:themeShade="BF"/>
          <w:sz w:val="18"/>
          <w:szCs w:val="18"/>
        </w:rPr>
        <w:tab/>
      </w:r>
      <w:r w:rsidR="00127264" w:rsidRPr="00493572">
        <w:rPr>
          <w:color w:val="2F5496" w:themeColor="accent5" w:themeShade="BF"/>
          <w:sz w:val="18"/>
          <w:szCs w:val="18"/>
        </w:rPr>
        <w:t xml:space="preserve">Descripción </w:t>
      </w:r>
      <w:r w:rsidR="00740374" w:rsidRPr="00B852B4">
        <w:rPr>
          <w:color w:val="2F5496" w:themeColor="accent5" w:themeShade="BF"/>
          <w:sz w:val="18"/>
          <w:szCs w:val="18"/>
        </w:rPr>
        <w:t>de los procesos en los que aplica la gestión de derechos de acceso</w:t>
      </w:r>
    </w:p>
    <w:p w14:paraId="0F7DDDFD" w14:textId="649A24CD" w:rsidR="000B4022" w:rsidRDefault="00A62B95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Línea de aprobación</w:t>
      </w:r>
      <w:r w:rsidR="00875421">
        <w:rPr>
          <w:b/>
          <w:color w:val="2F5496" w:themeColor="accent5" w:themeShade="BF"/>
          <w:sz w:val="18"/>
          <w:szCs w:val="18"/>
        </w:rPr>
        <w:t xml:space="preserve"> </w:t>
      </w:r>
      <w:r w:rsidR="000B4022">
        <w:rPr>
          <w:b/>
          <w:color w:val="2F5496" w:themeColor="accent5" w:themeShade="BF"/>
          <w:sz w:val="18"/>
          <w:szCs w:val="18"/>
        </w:rPr>
        <w:tab/>
      </w:r>
      <w:r w:rsidR="000B4022">
        <w:rPr>
          <w:b/>
          <w:color w:val="2F5496" w:themeColor="accent5" w:themeShade="BF"/>
          <w:sz w:val="18"/>
          <w:szCs w:val="18"/>
        </w:rPr>
        <w:tab/>
      </w:r>
      <w:r w:rsidR="000B4022">
        <w:rPr>
          <w:b/>
          <w:color w:val="2F5496" w:themeColor="accent5" w:themeShade="BF"/>
          <w:sz w:val="18"/>
          <w:szCs w:val="18"/>
        </w:rPr>
        <w:tab/>
      </w:r>
      <w:r w:rsidR="00740374">
        <w:rPr>
          <w:color w:val="2F5496" w:themeColor="accent5" w:themeShade="BF"/>
          <w:sz w:val="18"/>
          <w:szCs w:val="18"/>
        </w:rPr>
        <w:t>Flujo de aprobación de la gestión de derechos de acceso</w:t>
      </w:r>
      <w:r w:rsidR="00493572">
        <w:rPr>
          <w:color w:val="2F5496" w:themeColor="accent5" w:themeShade="BF"/>
          <w:sz w:val="18"/>
          <w:szCs w:val="18"/>
        </w:rPr>
        <w:t>. Indicar roles en la Entidad</w:t>
      </w:r>
    </w:p>
    <w:p w14:paraId="5E3739BF" w14:textId="7F588BCB" w:rsidR="00A62B95" w:rsidRPr="00B852B4" w:rsidRDefault="00A62B95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B852B4">
        <w:rPr>
          <w:b/>
          <w:bCs/>
          <w:color w:val="2F5496" w:themeColor="accent5" w:themeShade="BF"/>
          <w:sz w:val="18"/>
          <w:szCs w:val="18"/>
        </w:rPr>
        <w:t xml:space="preserve">Responsable </w:t>
      </w:r>
      <w:r w:rsidR="003461A2">
        <w:rPr>
          <w:b/>
          <w:bCs/>
          <w:color w:val="2F5496" w:themeColor="accent5" w:themeShade="BF"/>
          <w:sz w:val="18"/>
          <w:szCs w:val="18"/>
        </w:rPr>
        <w:t xml:space="preserve">final </w:t>
      </w:r>
      <w:r w:rsidRPr="00B852B4">
        <w:rPr>
          <w:b/>
          <w:bCs/>
          <w:color w:val="2F5496" w:themeColor="accent5" w:themeShade="BF"/>
          <w:sz w:val="18"/>
          <w:szCs w:val="18"/>
        </w:rPr>
        <w:t>de la aprobación</w:t>
      </w:r>
      <w:r w:rsidR="00740374">
        <w:rPr>
          <w:b/>
          <w:bCs/>
          <w:color w:val="2F5496" w:themeColor="accent5" w:themeShade="BF"/>
          <w:sz w:val="18"/>
          <w:szCs w:val="18"/>
        </w:rPr>
        <w:tab/>
      </w:r>
      <w:r w:rsidR="00740374" w:rsidRPr="00B852B4">
        <w:rPr>
          <w:color w:val="2F5496" w:themeColor="accent5" w:themeShade="BF"/>
          <w:sz w:val="18"/>
          <w:szCs w:val="18"/>
        </w:rPr>
        <w:t>Nombre y apellidos del responsable final de la aprobación de la gestión de los derechos de acces</w:t>
      </w:r>
      <w:r w:rsidR="00740374">
        <w:rPr>
          <w:color w:val="2F5496" w:themeColor="accent5" w:themeShade="BF"/>
          <w:sz w:val="18"/>
          <w:szCs w:val="18"/>
        </w:rPr>
        <w:t>o. Indicar su rol en la Entidad</w:t>
      </w:r>
    </w:p>
    <w:p w14:paraId="32353A9A" w14:textId="34C328AB" w:rsidR="00A62B95" w:rsidRPr="00B852B4" w:rsidRDefault="00A62B95" w:rsidP="000B402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B852B4">
        <w:rPr>
          <w:b/>
          <w:bCs/>
          <w:color w:val="2F5496" w:themeColor="accent5" w:themeShade="BF"/>
          <w:sz w:val="18"/>
          <w:szCs w:val="18"/>
        </w:rPr>
        <w:t>Herramienta</w:t>
      </w:r>
      <w:r w:rsidR="00AA2D22">
        <w:rPr>
          <w:b/>
          <w:bCs/>
          <w:color w:val="2F5496" w:themeColor="accent5" w:themeShade="BF"/>
          <w:sz w:val="18"/>
          <w:szCs w:val="18"/>
        </w:rPr>
        <w:t>s</w:t>
      </w:r>
      <w:r w:rsidRPr="00B852B4">
        <w:rPr>
          <w:b/>
          <w:bCs/>
          <w:color w:val="2F5496" w:themeColor="accent5" w:themeShade="BF"/>
          <w:sz w:val="18"/>
          <w:szCs w:val="18"/>
        </w:rPr>
        <w:t xml:space="preserve"> empleada</w:t>
      </w:r>
      <w:r w:rsidR="00AA2D22">
        <w:rPr>
          <w:b/>
          <w:bCs/>
          <w:color w:val="2F5496" w:themeColor="accent5" w:themeShade="BF"/>
          <w:sz w:val="18"/>
          <w:szCs w:val="18"/>
        </w:rPr>
        <w:t>s</w:t>
      </w:r>
      <w:r w:rsidR="00E03D15">
        <w:rPr>
          <w:b/>
          <w:bCs/>
          <w:color w:val="2F5496" w:themeColor="accent5" w:themeShade="BF"/>
          <w:sz w:val="18"/>
          <w:szCs w:val="18"/>
        </w:rPr>
        <w:tab/>
      </w:r>
      <w:r w:rsidR="00740374">
        <w:rPr>
          <w:b/>
          <w:bCs/>
          <w:color w:val="2F5496" w:themeColor="accent5" w:themeShade="BF"/>
          <w:sz w:val="18"/>
          <w:szCs w:val="18"/>
        </w:rPr>
        <w:tab/>
      </w:r>
      <w:r w:rsidR="00740374" w:rsidRPr="00B852B4">
        <w:rPr>
          <w:color w:val="2F5496" w:themeColor="accent5" w:themeShade="BF"/>
          <w:sz w:val="18"/>
          <w:szCs w:val="18"/>
        </w:rPr>
        <w:t>Sistema</w:t>
      </w:r>
      <w:r w:rsidR="009F4E53">
        <w:rPr>
          <w:color w:val="2F5496" w:themeColor="accent5" w:themeShade="BF"/>
          <w:sz w:val="18"/>
          <w:szCs w:val="18"/>
        </w:rPr>
        <w:t>s</w:t>
      </w:r>
      <w:r w:rsidR="00740374" w:rsidRPr="00B852B4">
        <w:rPr>
          <w:color w:val="2F5496" w:themeColor="accent5" w:themeShade="BF"/>
          <w:sz w:val="18"/>
          <w:szCs w:val="18"/>
        </w:rPr>
        <w:t xml:space="preserve"> </w:t>
      </w:r>
      <w:r w:rsidR="00740374">
        <w:rPr>
          <w:color w:val="2F5496" w:themeColor="accent5" w:themeShade="BF"/>
          <w:sz w:val="18"/>
          <w:szCs w:val="18"/>
        </w:rPr>
        <w:t xml:space="preserve">de la Entidad </w:t>
      </w:r>
      <w:r w:rsidR="00740374" w:rsidRPr="00B852B4">
        <w:rPr>
          <w:color w:val="2F5496" w:themeColor="accent5" w:themeShade="BF"/>
          <w:sz w:val="18"/>
          <w:szCs w:val="18"/>
        </w:rPr>
        <w:t>que soporta</w:t>
      </w:r>
      <w:r w:rsidR="009F4E53">
        <w:rPr>
          <w:color w:val="2F5496" w:themeColor="accent5" w:themeShade="BF"/>
          <w:sz w:val="18"/>
          <w:szCs w:val="18"/>
        </w:rPr>
        <w:t>n</w:t>
      </w:r>
      <w:r w:rsidR="00740374" w:rsidRPr="00B852B4">
        <w:rPr>
          <w:color w:val="2F5496" w:themeColor="accent5" w:themeShade="BF"/>
          <w:sz w:val="18"/>
          <w:szCs w:val="18"/>
        </w:rPr>
        <w:t xml:space="preserve"> el flujo de aprobación de la gestión de los derechos de acceso</w:t>
      </w:r>
    </w:p>
    <w:p w14:paraId="5CDA4215" w14:textId="77777777" w:rsidR="00112489" w:rsidRDefault="00112489" w:rsidP="00112489">
      <w:pPr>
        <w:rPr>
          <w:b/>
        </w:rPr>
      </w:pPr>
    </w:p>
    <w:p w14:paraId="2DC3F5CB" w14:textId="324CB985" w:rsidR="00112489" w:rsidRDefault="00112489" w:rsidP="00112489">
      <w:pPr>
        <w:rPr>
          <w:b/>
        </w:rPr>
      </w:pPr>
      <w:r>
        <w:rPr>
          <w:b/>
        </w:rPr>
        <w:t>TABLA 9.</w:t>
      </w:r>
      <w:r w:rsidR="003237CF">
        <w:rPr>
          <w:b/>
        </w:rPr>
        <w:t>4</w:t>
      </w:r>
      <w:r>
        <w:rPr>
          <w:b/>
        </w:rPr>
        <w:t xml:space="preserve"> - IDENTIFICACIÓN DE LAS PERSONAS, ÓRGANOS Y/O COMITÉS CON ACCESO A LOS DATOS DE PAGO SENSIBLES </w:t>
      </w:r>
    </w:p>
    <w:p w14:paraId="51B9434A" w14:textId="77777777" w:rsidR="00112489" w:rsidRPr="00596C56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4B573FDB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 xml:space="preserve">Por favor, emplee tantas filas como necesite, de tal manera que cada una de ellas se corresponda con </w:t>
      </w:r>
      <w:r w:rsidRPr="00ED2A8D">
        <w:rPr>
          <w:b/>
          <w:bCs/>
          <w:color w:val="2F5496" w:themeColor="accent5" w:themeShade="BF"/>
          <w:sz w:val="18"/>
          <w:szCs w:val="18"/>
        </w:rPr>
        <w:t>un</w:t>
      </w:r>
      <w:r>
        <w:rPr>
          <w:b/>
          <w:bCs/>
          <w:color w:val="2F5496" w:themeColor="accent5" w:themeShade="BF"/>
          <w:sz w:val="18"/>
          <w:szCs w:val="18"/>
        </w:rPr>
        <w:t xml:space="preserve">a persona con acceso a los datos de pago sensibles. </w:t>
      </w:r>
    </w:p>
    <w:p w14:paraId="6D398375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5275039B" w14:textId="77777777" w:rsidR="00112489" w:rsidRPr="00596C56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6E1844EC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>
        <w:rPr>
          <w:color w:val="2F5496" w:themeColor="accent5" w:themeShade="BF"/>
          <w:sz w:val="18"/>
          <w:szCs w:val="18"/>
        </w:rPr>
        <w:t xml:space="preserve"> la persona que cuenta con derechos de acceso a datos de pago sensibles</w:t>
      </w:r>
      <w:r w:rsidRPr="00596C56">
        <w:rPr>
          <w:color w:val="2F5496" w:themeColor="accent5" w:themeShade="BF"/>
          <w:sz w:val="18"/>
          <w:szCs w:val="18"/>
        </w:rPr>
        <w:t xml:space="preserve"> (enteros correlativos)</w:t>
      </w:r>
    </w:p>
    <w:p w14:paraId="3418F5FD" w14:textId="77777777" w:rsidR="00112489" w:rsidRPr="00A42082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t>Persona o Rol</w:t>
      </w:r>
      <w:r w:rsidRPr="007F51B1">
        <w:rPr>
          <w:b/>
          <w:bCs/>
          <w:color w:val="2F5496" w:themeColor="accent5" w:themeShade="BF"/>
          <w:sz w:val="18"/>
          <w:szCs w:val="18"/>
        </w:rPr>
        <w:t xml:space="preserve"> en la Entidad</w:t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Pr="007F51B1">
        <w:rPr>
          <w:color w:val="2F5496" w:themeColor="accent5" w:themeShade="BF"/>
          <w:sz w:val="18"/>
          <w:szCs w:val="18"/>
        </w:rPr>
        <w:t xml:space="preserve">Rol que </w:t>
      </w:r>
      <w:r>
        <w:rPr>
          <w:color w:val="2F5496" w:themeColor="accent5" w:themeShade="BF"/>
          <w:sz w:val="18"/>
          <w:szCs w:val="18"/>
        </w:rPr>
        <w:t xml:space="preserve">la persona </w:t>
      </w:r>
      <w:r w:rsidRPr="007F51B1">
        <w:rPr>
          <w:color w:val="2F5496" w:themeColor="accent5" w:themeShade="BF"/>
          <w:sz w:val="18"/>
          <w:szCs w:val="18"/>
        </w:rPr>
        <w:t>ejerce en la Entidad</w:t>
      </w:r>
    </w:p>
    <w:p w14:paraId="3CA1C640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Empleado de la Entidad</w:t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A elegir entre las siguientes opciones:</w:t>
      </w:r>
    </w:p>
    <w:p w14:paraId="253F48D6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 xml:space="preserve">- “Sí” </w:t>
      </w:r>
    </w:p>
    <w:p w14:paraId="07DA0D71" w14:textId="77777777" w:rsidR="00112489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 xml:space="preserve">- “No”. En este caso informar proveedor </w:t>
      </w:r>
    </w:p>
    <w:p w14:paraId="53425768" w14:textId="77777777" w:rsidR="00112489" w:rsidRPr="007F51B1" w:rsidRDefault="00112489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t>D</w:t>
      </w:r>
      <w:r w:rsidRPr="007F51B1">
        <w:rPr>
          <w:b/>
          <w:bCs/>
          <w:color w:val="2F5496" w:themeColor="accent5" w:themeShade="BF"/>
          <w:sz w:val="18"/>
          <w:szCs w:val="18"/>
        </w:rPr>
        <w:t>atos de pago sensibles</w:t>
      </w:r>
      <w:r>
        <w:rPr>
          <w:b/>
          <w:bCs/>
          <w:color w:val="2F5496" w:themeColor="accent5" w:themeShade="BF"/>
          <w:sz w:val="18"/>
          <w:szCs w:val="18"/>
        </w:rPr>
        <w:tab/>
        <w:t xml:space="preserve"> accedidos</w:t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Pr="00486BED">
        <w:rPr>
          <w:color w:val="2F5496" w:themeColor="accent5" w:themeShade="BF"/>
          <w:sz w:val="18"/>
          <w:szCs w:val="18"/>
        </w:rPr>
        <w:t xml:space="preserve">Indicar </w:t>
      </w:r>
      <w:r>
        <w:rPr>
          <w:color w:val="2F5496" w:themeColor="accent5" w:themeShade="BF"/>
          <w:sz w:val="18"/>
          <w:szCs w:val="18"/>
        </w:rPr>
        <w:t xml:space="preserve">a </w:t>
      </w:r>
      <w:r w:rsidRPr="00486BED">
        <w:rPr>
          <w:color w:val="2F5496" w:themeColor="accent5" w:themeShade="BF"/>
          <w:sz w:val="18"/>
          <w:szCs w:val="18"/>
        </w:rPr>
        <w:t xml:space="preserve">qué datos de pago sensible tiene acceso </w:t>
      </w:r>
      <w:r>
        <w:rPr>
          <w:color w:val="2F5496" w:themeColor="accent5" w:themeShade="BF"/>
          <w:sz w:val="18"/>
          <w:szCs w:val="18"/>
        </w:rPr>
        <w:t>y de qué manera (por ejemplo, a las contraseñas, pero cifradas)</w:t>
      </w:r>
    </w:p>
    <w:p w14:paraId="332002D4" w14:textId="77777777" w:rsidR="00112489" w:rsidRDefault="00112489" w:rsidP="00112489">
      <w:pPr>
        <w:rPr>
          <w:b/>
        </w:rPr>
      </w:pPr>
    </w:p>
    <w:p w14:paraId="13379681" w14:textId="5D44F81F" w:rsidR="00CF701C" w:rsidRPr="00AC1120" w:rsidRDefault="00CF701C" w:rsidP="00CF701C">
      <w:pPr>
        <w:rPr>
          <w:b/>
        </w:rPr>
      </w:pPr>
      <w:r w:rsidRPr="005752A5">
        <w:rPr>
          <w:b/>
        </w:rPr>
        <w:t>TABLA</w:t>
      </w:r>
      <w:r>
        <w:rPr>
          <w:b/>
        </w:rPr>
        <w:t xml:space="preserve"> 9.</w:t>
      </w:r>
      <w:r w:rsidR="003237CF">
        <w:rPr>
          <w:b/>
        </w:rPr>
        <w:t>5</w:t>
      </w:r>
      <w:r>
        <w:rPr>
          <w:b/>
        </w:rPr>
        <w:t xml:space="preserve"> - </w:t>
      </w:r>
      <w:r w:rsidRPr="00CF701C">
        <w:rPr>
          <w:b/>
        </w:rPr>
        <w:t>MEDIDAS Y PROCEDIMIENTOS PARA LA MONITORIZACIÓN DE LOS ACCESOS A LOS DATOS DE PAGO SENSIBLE</w:t>
      </w:r>
      <w:r w:rsidR="006C6724">
        <w:rPr>
          <w:b/>
        </w:rPr>
        <w:t>S</w:t>
      </w:r>
    </w:p>
    <w:p w14:paraId="569591F4" w14:textId="77777777" w:rsidR="00CF701C" w:rsidRPr="005752A5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752A5">
        <w:rPr>
          <w:color w:val="2F5496" w:themeColor="accent5" w:themeShade="BF"/>
          <w:sz w:val="18"/>
          <w:szCs w:val="18"/>
        </w:rPr>
        <w:t>:</w:t>
      </w:r>
    </w:p>
    <w:p w14:paraId="430D153B" w14:textId="31CCA1AD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Por favor, emplee tant</w:t>
      </w:r>
      <w:r>
        <w:rPr>
          <w:color w:val="2F5496" w:themeColor="accent5" w:themeShade="BF"/>
          <w:sz w:val="18"/>
          <w:szCs w:val="18"/>
        </w:rPr>
        <w:t xml:space="preserve">as filas </w:t>
      </w:r>
      <w:r w:rsidRPr="005752A5">
        <w:rPr>
          <w:color w:val="2F5496" w:themeColor="accent5" w:themeShade="BF"/>
          <w:sz w:val="18"/>
          <w:szCs w:val="18"/>
        </w:rPr>
        <w:t>como necesite</w:t>
      </w:r>
      <w:r>
        <w:rPr>
          <w:color w:val="2F5496" w:themeColor="accent5" w:themeShade="BF"/>
          <w:sz w:val="18"/>
          <w:szCs w:val="18"/>
        </w:rPr>
        <w:t xml:space="preserve">, </w:t>
      </w:r>
      <w:r w:rsidRPr="00CA4EA1">
        <w:rPr>
          <w:color w:val="2F5496" w:themeColor="accent5" w:themeShade="BF"/>
          <w:sz w:val="18"/>
          <w:szCs w:val="18"/>
        </w:rPr>
        <w:t>de tal manera que cada una de ellas se corresponda con u</w:t>
      </w:r>
      <w:r>
        <w:rPr>
          <w:color w:val="2F5496" w:themeColor="accent5" w:themeShade="BF"/>
          <w:sz w:val="18"/>
          <w:szCs w:val="18"/>
        </w:rPr>
        <w:t xml:space="preserve">na medida o procedimiento empleados para la </w:t>
      </w:r>
      <w:r w:rsidR="006C6724" w:rsidRPr="006C6724">
        <w:rPr>
          <w:color w:val="2F5496" w:themeColor="accent5" w:themeShade="BF"/>
          <w:sz w:val="18"/>
          <w:szCs w:val="18"/>
        </w:rPr>
        <w:t>monitorización de los accesos a los datos de pago sensible</w:t>
      </w:r>
      <w:r w:rsidR="006C6724">
        <w:rPr>
          <w:color w:val="2F5496" w:themeColor="accent5" w:themeShade="BF"/>
          <w:sz w:val="18"/>
          <w:szCs w:val="18"/>
        </w:rPr>
        <w:t>s</w:t>
      </w:r>
      <w:r>
        <w:rPr>
          <w:color w:val="2F5496" w:themeColor="accent5" w:themeShade="BF"/>
          <w:sz w:val="18"/>
          <w:szCs w:val="18"/>
        </w:rPr>
        <w:t xml:space="preserve">. </w:t>
      </w:r>
    </w:p>
    <w:p w14:paraId="67F45F3C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24F662BB" w14:textId="77777777" w:rsidR="00CF701C" w:rsidRPr="005752A5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1B3662EC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Nº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752A5">
        <w:rPr>
          <w:color w:val="2F5496" w:themeColor="accent5" w:themeShade="BF"/>
          <w:sz w:val="18"/>
          <w:szCs w:val="18"/>
        </w:rPr>
        <w:t>Identificación numérica de la medida o procedimiento (enteros correlativos)</w:t>
      </w:r>
      <w:r w:rsidRPr="005752A5">
        <w:rPr>
          <w:color w:val="2F5496" w:themeColor="accent5" w:themeShade="BF"/>
          <w:sz w:val="18"/>
          <w:szCs w:val="18"/>
        </w:rPr>
        <w:tab/>
      </w:r>
    </w:p>
    <w:p w14:paraId="107DBA0D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bCs/>
          <w:color w:val="2F5496" w:themeColor="accent5" w:themeShade="BF"/>
          <w:sz w:val="18"/>
          <w:szCs w:val="18"/>
        </w:rPr>
        <w:t>Descripción de la medida o procedimiento</w:t>
      </w:r>
      <w:r>
        <w:rPr>
          <w:color w:val="2F5496" w:themeColor="accent5" w:themeShade="BF"/>
          <w:sz w:val="18"/>
          <w:szCs w:val="18"/>
        </w:rPr>
        <w:t xml:space="preserve">: Se deberá describir en qué consiste la medida o procedimiento, recogiendo el propósito de su implantación, así como de los encargados de implementarla. </w:t>
      </w:r>
    </w:p>
    <w:p w14:paraId="42572EAF" w14:textId="51FAE8A2" w:rsidR="00CF701C" w:rsidRPr="005752A5" w:rsidRDefault="006C6724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lastRenderedPageBreak/>
        <w:t>Datos de pago sensibles</w:t>
      </w:r>
      <w:r w:rsidR="00A64F41">
        <w:rPr>
          <w:b/>
          <w:bCs/>
          <w:color w:val="2F5496" w:themeColor="accent5" w:themeShade="BF"/>
          <w:sz w:val="18"/>
          <w:szCs w:val="18"/>
        </w:rPr>
        <w:t xml:space="preserve"> monitorizados</w:t>
      </w:r>
      <w:r w:rsidR="00CF701C">
        <w:rPr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Especificar aquellos datos de pago sensibles, de los especificados por la Entidad previamente, que son cubiertos por la medida o procedimientos</w:t>
      </w:r>
    </w:p>
    <w:p w14:paraId="08EBCBCE" w14:textId="77777777" w:rsidR="00CF701C" w:rsidRPr="00503C7F" w:rsidRDefault="00CF701C" w:rsidP="00CF701C">
      <w:pPr>
        <w:rPr>
          <w:b/>
          <w:highlight w:val="yellow"/>
        </w:rPr>
      </w:pPr>
    </w:p>
    <w:p w14:paraId="58F662D8" w14:textId="37707306" w:rsidR="00CF701C" w:rsidRPr="00AC1120" w:rsidRDefault="00CF701C" w:rsidP="00CF701C">
      <w:pPr>
        <w:rPr>
          <w:b/>
        </w:rPr>
      </w:pPr>
      <w:r w:rsidRPr="005752A5">
        <w:rPr>
          <w:b/>
        </w:rPr>
        <w:t xml:space="preserve">TABLA </w:t>
      </w:r>
      <w:r w:rsidR="006C6724">
        <w:rPr>
          <w:b/>
        </w:rPr>
        <w:t>9</w:t>
      </w:r>
      <w:r>
        <w:rPr>
          <w:b/>
        </w:rPr>
        <w:t>.</w:t>
      </w:r>
      <w:r w:rsidR="003237CF">
        <w:rPr>
          <w:b/>
        </w:rPr>
        <w:t>6</w:t>
      </w:r>
      <w:r>
        <w:rPr>
          <w:b/>
        </w:rPr>
        <w:t xml:space="preserve"> - </w:t>
      </w:r>
      <w:r w:rsidRPr="005752A5">
        <w:rPr>
          <w:b/>
        </w:rPr>
        <w:t>HERRAMIENTAS</w:t>
      </w:r>
      <w:r w:rsidRPr="00CF701C">
        <w:rPr>
          <w:b/>
        </w:rPr>
        <w:t xml:space="preserve"> PARA LA MONITORIZACIÓN DE LOS ACCESOS A LOS DATOS DE PAGO SENSIBLE</w:t>
      </w:r>
    </w:p>
    <w:p w14:paraId="7F3ADD78" w14:textId="7A1911F3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752A5">
        <w:rPr>
          <w:color w:val="2F5496" w:themeColor="accent5" w:themeShade="BF"/>
          <w:sz w:val="18"/>
          <w:szCs w:val="18"/>
        </w:rPr>
        <w:t>:</w:t>
      </w:r>
      <w:r w:rsidRPr="00CA4EA1">
        <w:rPr>
          <w:color w:val="2F5496" w:themeColor="accent5" w:themeShade="BF"/>
          <w:sz w:val="18"/>
          <w:szCs w:val="18"/>
        </w:rPr>
        <w:t xml:space="preserve"> </w:t>
      </w:r>
      <w:r w:rsidRPr="005752A5">
        <w:rPr>
          <w:color w:val="2F5496" w:themeColor="accent5" w:themeShade="BF"/>
          <w:sz w:val="18"/>
          <w:szCs w:val="18"/>
        </w:rPr>
        <w:t>Por favor, emplee tant</w:t>
      </w:r>
      <w:r>
        <w:rPr>
          <w:color w:val="2F5496" w:themeColor="accent5" w:themeShade="BF"/>
          <w:sz w:val="18"/>
          <w:szCs w:val="18"/>
        </w:rPr>
        <w:t xml:space="preserve">as filas </w:t>
      </w:r>
      <w:r w:rsidRPr="005752A5">
        <w:rPr>
          <w:color w:val="2F5496" w:themeColor="accent5" w:themeShade="BF"/>
          <w:sz w:val="18"/>
          <w:szCs w:val="18"/>
        </w:rPr>
        <w:t>como necesite</w:t>
      </w:r>
      <w:r>
        <w:rPr>
          <w:color w:val="2F5496" w:themeColor="accent5" w:themeShade="BF"/>
          <w:sz w:val="18"/>
          <w:szCs w:val="18"/>
        </w:rPr>
        <w:t xml:space="preserve">, </w:t>
      </w:r>
      <w:r w:rsidRPr="00CA4EA1">
        <w:rPr>
          <w:color w:val="2F5496" w:themeColor="accent5" w:themeShade="BF"/>
          <w:sz w:val="18"/>
          <w:szCs w:val="18"/>
        </w:rPr>
        <w:t>de tal manera que cada una de ellas se corresponda con u</w:t>
      </w:r>
      <w:r>
        <w:rPr>
          <w:color w:val="2F5496" w:themeColor="accent5" w:themeShade="BF"/>
          <w:sz w:val="18"/>
          <w:szCs w:val="18"/>
        </w:rPr>
        <w:t xml:space="preserve">na herramienta empleada </w:t>
      </w:r>
      <w:r w:rsidR="006C6724" w:rsidRPr="006C6724">
        <w:rPr>
          <w:color w:val="2F5496" w:themeColor="accent5" w:themeShade="BF"/>
          <w:sz w:val="18"/>
          <w:szCs w:val="18"/>
        </w:rPr>
        <w:t>para la monitorización de los accesos a los datos de pago sensibles.</w:t>
      </w:r>
      <w:r>
        <w:rPr>
          <w:color w:val="2F5496" w:themeColor="accent5" w:themeShade="BF"/>
          <w:sz w:val="18"/>
          <w:szCs w:val="18"/>
        </w:rPr>
        <w:t xml:space="preserve"> </w:t>
      </w:r>
    </w:p>
    <w:p w14:paraId="104F3F1B" w14:textId="77777777" w:rsidR="00CF701C" w:rsidRPr="005752A5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4B34A1AF" w14:textId="77777777" w:rsidR="00CF701C" w:rsidRPr="005752A5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3D2B9D3A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Nº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752A5">
        <w:rPr>
          <w:color w:val="2F5496" w:themeColor="accent5" w:themeShade="BF"/>
          <w:sz w:val="18"/>
          <w:szCs w:val="18"/>
        </w:rPr>
        <w:t xml:space="preserve">Identificación numérica de la </w:t>
      </w:r>
      <w:r>
        <w:rPr>
          <w:color w:val="2F5496" w:themeColor="accent5" w:themeShade="BF"/>
          <w:sz w:val="18"/>
          <w:szCs w:val="18"/>
        </w:rPr>
        <w:t>herramienta</w:t>
      </w:r>
      <w:r w:rsidRPr="005752A5">
        <w:rPr>
          <w:color w:val="2F5496" w:themeColor="accent5" w:themeShade="BF"/>
          <w:sz w:val="18"/>
          <w:szCs w:val="18"/>
        </w:rPr>
        <w:t xml:space="preserve"> (enteros correlativos)</w:t>
      </w:r>
    </w:p>
    <w:p w14:paraId="4D3B8E10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Nombre de la herramienta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00EE2">
        <w:rPr>
          <w:bCs/>
          <w:color w:val="2F5496" w:themeColor="accent5" w:themeShade="BF"/>
          <w:sz w:val="18"/>
          <w:szCs w:val="18"/>
        </w:rPr>
        <w:t>Nombre de</w:t>
      </w:r>
      <w:r>
        <w:rPr>
          <w:bCs/>
          <w:color w:val="2F5496" w:themeColor="accent5" w:themeShade="BF"/>
          <w:sz w:val="18"/>
          <w:szCs w:val="18"/>
        </w:rPr>
        <w:t xml:space="preserve"> la herramienta.</w:t>
      </w:r>
    </w:p>
    <w:p w14:paraId="00C5ED68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Descripción de la herramienta</w:t>
      </w:r>
      <w:r>
        <w:rPr>
          <w:b/>
          <w:color w:val="2F5496" w:themeColor="accent5" w:themeShade="BF"/>
          <w:sz w:val="18"/>
          <w:szCs w:val="18"/>
        </w:rPr>
        <w:t>:</w:t>
      </w:r>
      <w:r w:rsidRPr="00500EE2">
        <w:rPr>
          <w:bCs/>
          <w:color w:val="2F5496" w:themeColor="accent5" w:themeShade="BF"/>
          <w:sz w:val="18"/>
          <w:szCs w:val="18"/>
        </w:rPr>
        <w:t xml:space="preserve"> Breve descripción de cómo </w:t>
      </w:r>
      <w:r>
        <w:rPr>
          <w:bCs/>
          <w:color w:val="2F5496" w:themeColor="accent5" w:themeShade="BF"/>
          <w:sz w:val="18"/>
          <w:szCs w:val="18"/>
        </w:rPr>
        <w:t>la herramienta cumplirá su propósito.</w:t>
      </w:r>
    </w:p>
    <w:p w14:paraId="44317058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Tipo de herramienta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A elegir entre una de estas dos opciones siguientes:</w:t>
      </w:r>
    </w:p>
    <w:p w14:paraId="37AFB756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- “Desarrollo propio”</w:t>
      </w:r>
    </w:p>
    <w:p w14:paraId="6B193B9A" w14:textId="77777777" w:rsidR="00CF701C" w:rsidRPr="00596C56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- “Producto de mercado</w:t>
      </w:r>
      <w:r w:rsidRPr="00004558">
        <w:rPr>
          <w:color w:val="2F5496" w:themeColor="accent5" w:themeShade="BF"/>
          <w:sz w:val="18"/>
          <w:szCs w:val="18"/>
        </w:rPr>
        <w:t>”</w:t>
      </w:r>
    </w:p>
    <w:p w14:paraId="42106939" w14:textId="77777777" w:rsidR="00CF701C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Proveedor de la herramienta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Proveedor del producto de mercado, únicamente si no se trata de un desarrollo propio</w:t>
      </w:r>
    </w:p>
    <w:p w14:paraId="0AA1874D" w14:textId="77777777" w:rsidR="00CF701C" w:rsidRPr="00500EE2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Infraestructura TIC de apoyo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00EE2">
        <w:rPr>
          <w:bCs/>
          <w:color w:val="2F5496" w:themeColor="accent5" w:themeShade="BF"/>
          <w:sz w:val="18"/>
          <w:szCs w:val="18"/>
        </w:rPr>
        <w:t>Infraestructura TIC en la que se apoya, a elegir entre una de las opciones siguientes:</w:t>
      </w:r>
    </w:p>
    <w:p w14:paraId="71D05569" w14:textId="77777777" w:rsidR="00CF701C" w:rsidRPr="00500EE2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Cs/>
          <w:color w:val="2F5496" w:themeColor="accent5" w:themeShade="BF"/>
          <w:sz w:val="18"/>
          <w:szCs w:val="18"/>
        </w:rPr>
        <w:t xml:space="preserve">- “Propia”. Si es la Entidad la que dispone de infraestructura TIC donde despliega </w:t>
      </w:r>
      <w:r>
        <w:rPr>
          <w:bCs/>
          <w:color w:val="2F5496" w:themeColor="accent5" w:themeShade="BF"/>
          <w:sz w:val="18"/>
          <w:szCs w:val="18"/>
        </w:rPr>
        <w:t>la herramienta</w:t>
      </w:r>
      <w:r w:rsidRPr="00500EE2">
        <w:rPr>
          <w:bCs/>
          <w:color w:val="2F5496" w:themeColor="accent5" w:themeShade="BF"/>
          <w:sz w:val="18"/>
          <w:szCs w:val="18"/>
        </w:rPr>
        <w:t>.</w:t>
      </w:r>
    </w:p>
    <w:p w14:paraId="60697F13" w14:textId="77777777" w:rsidR="00CF701C" w:rsidRPr="00500EE2" w:rsidRDefault="00CF701C" w:rsidP="00CF701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Cs/>
          <w:color w:val="2F5496" w:themeColor="accent5" w:themeShade="BF"/>
          <w:sz w:val="18"/>
          <w:szCs w:val="18"/>
        </w:rPr>
        <w:t>- [Nombre del tercero]. Si la Entidad emplea una infraestructura TIC gestionada por un tercero</w:t>
      </w:r>
      <w:r>
        <w:rPr>
          <w:bCs/>
          <w:color w:val="2F5496" w:themeColor="accent5" w:themeShade="BF"/>
          <w:sz w:val="18"/>
          <w:szCs w:val="18"/>
        </w:rPr>
        <w:t xml:space="preserve">, indicar el nombre del proveedor de infraestructura TIC. </w:t>
      </w:r>
    </w:p>
    <w:p w14:paraId="6F364B7D" w14:textId="73EF65F1" w:rsidR="00A716C4" w:rsidRPr="006C6724" w:rsidRDefault="006C6724" w:rsidP="006C67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t>Datos de pago sensibles</w:t>
      </w:r>
      <w:r w:rsidR="00A64F41">
        <w:rPr>
          <w:b/>
          <w:bCs/>
          <w:color w:val="2F5496" w:themeColor="accent5" w:themeShade="BF"/>
          <w:sz w:val="18"/>
          <w:szCs w:val="18"/>
        </w:rPr>
        <w:t xml:space="preserve"> monitorizados</w:t>
      </w:r>
      <w:r>
        <w:rPr>
          <w:color w:val="2F5496" w:themeColor="accent5" w:themeShade="BF"/>
          <w:sz w:val="18"/>
          <w:szCs w:val="18"/>
        </w:rPr>
        <w:t>: Especificar aquellos datos de pago sensibles, de los especificados por la Entidad previamente, que son cubiertos por la medida o procedimientos</w:t>
      </w:r>
    </w:p>
    <w:p w14:paraId="5B36778C" w14:textId="77777777" w:rsidR="00B27902" w:rsidRDefault="00B27902" w:rsidP="00227791">
      <w:pPr>
        <w:rPr>
          <w:b/>
        </w:rPr>
      </w:pPr>
    </w:p>
    <w:p w14:paraId="14751758" w14:textId="513F4DB0" w:rsidR="00477924" w:rsidRPr="00AC1120" w:rsidRDefault="00477924" w:rsidP="00477924">
      <w:pPr>
        <w:rPr>
          <w:b/>
        </w:rPr>
      </w:pPr>
      <w:r w:rsidRPr="005752A5">
        <w:rPr>
          <w:b/>
        </w:rPr>
        <w:t xml:space="preserve">TABLA </w:t>
      </w:r>
      <w:r>
        <w:rPr>
          <w:b/>
        </w:rPr>
        <w:t>9.</w:t>
      </w:r>
      <w:r w:rsidR="003237CF">
        <w:rPr>
          <w:b/>
        </w:rPr>
        <w:t>7</w:t>
      </w:r>
      <w:r>
        <w:rPr>
          <w:b/>
        </w:rPr>
        <w:t xml:space="preserve"> - </w:t>
      </w:r>
      <w:r w:rsidRPr="00477924">
        <w:rPr>
          <w:b/>
        </w:rPr>
        <w:t>POLITICAS DE DERECHOS DE ACCESO</w:t>
      </w:r>
    </w:p>
    <w:p w14:paraId="6B0D49AE" w14:textId="4B2F9A5D" w:rsidR="00477924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752A5">
        <w:rPr>
          <w:color w:val="2F5496" w:themeColor="accent5" w:themeShade="BF"/>
          <w:sz w:val="18"/>
          <w:szCs w:val="18"/>
        </w:rPr>
        <w:t>:</w:t>
      </w:r>
      <w:r w:rsidRPr="00CA4EA1">
        <w:rPr>
          <w:color w:val="2F5496" w:themeColor="accent5" w:themeShade="BF"/>
          <w:sz w:val="18"/>
          <w:szCs w:val="18"/>
        </w:rPr>
        <w:t xml:space="preserve"> </w:t>
      </w:r>
      <w:r w:rsidRPr="005752A5">
        <w:rPr>
          <w:color w:val="2F5496" w:themeColor="accent5" w:themeShade="BF"/>
          <w:sz w:val="18"/>
          <w:szCs w:val="18"/>
        </w:rPr>
        <w:t>Por favor, emplee tant</w:t>
      </w:r>
      <w:r>
        <w:rPr>
          <w:color w:val="2F5496" w:themeColor="accent5" w:themeShade="BF"/>
          <w:sz w:val="18"/>
          <w:szCs w:val="18"/>
        </w:rPr>
        <w:t xml:space="preserve">as filas </w:t>
      </w:r>
      <w:r w:rsidRPr="005752A5">
        <w:rPr>
          <w:color w:val="2F5496" w:themeColor="accent5" w:themeShade="BF"/>
          <w:sz w:val="18"/>
          <w:szCs w:val="18"/>
        </w:rPr>
        <w:t>como necesite</w:t>
      </w:r>
      <w:r>
        <w:rPr>
          <w:color w:val="2F5496" w:themeColor="accent5" w:themeShade="BF"/>
          <w:sz w:val="18"/>
          <w:szCs w:val="18"/>
        </w:rPr>
        <w:t xml:space="preserve">, </w:t>
      </w:r>
      <w:r w:rsidRPr="00CA4EA1">
        <w:rPr>
          <w:color w:val="2F5496" w:themeColor="accent5" w:themeShade="BF"/>
          <w:sz w:val="18"/>
          <w:szCs w:val="18"/>
        </w:rPr>
        <w:t>de tal manera que cada una de ellas se corresponda con u</w:t>
      </w:r>
      <w:r>
        <w:rPr>
          <w:color w:val="2F5496" w:themeColor="accent5" w:themeShade="BF"/>
          <w:sz w:val="18"/>
          <w:szCs w:val="18"/>
        </w:rPr>
        <w:t>n derecho de acceso a un componente, una herramienta o sistema concreto</w:t>
      </w:r>
      <w:r w:rsidRPr="006C6724">
        <w:rPr>
          <w:color w:val="2F5496" w:themeColor="accent5" w:themeShade="BF"/>
          <w:sz w:val="18"/>
          <w:szCs w:val="18"/>
        </w:rPr>
        <w:t>.</w:t>
      </w:r>
      <w:r>
        <w:rPr>
          <w:color w:val="2F5496" w:themeColor="accent5" w:themeShade="BF"/>
          <w:sz w:val="18"/>
          <w:szCs w:val="18"/>
        </w:rPr>
        <w:t xml:space="preserve"> </w:t>
      </w:r>
    </w:p>
    <w:p w14:paraId="77D099AF" w14:textId="77777777" w:rsidR="00477924" w:rsidRPr="005752A5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18A4C9FC" w14:textId="77777777" w:rsidR="00477924" w:rsidRPr="005752A5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04E58252" w14:textId="47592B04" w:rsidR="00477924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Nº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752A5">
        <w:rPr>
          <w:color w:val="2F5496" w:themeColor="accent5" w:themeShade="BF"/>
          <w:sz w:val="18"/>
          <w:szCs w:val="18"/>
        </w:rPr>
        <w:t>Identificación numérica (enteros correlativos)</w:t>
      </w:r>
    </w:p>
    <w:p w14:paraId="73C538FC" w14:textId="495D54B1" w:rsidR="00477924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477924">
        <w:rPr>
          <w:b/>
          <w:color w:val="2F5496" w:themeColor="accent5" w:themeShade="BF"/>
          <w:sz w:val="18"/>
          <w:szCs w:val="18"/>
        </w:rPr>
        <w:lastRenderedPageBreak/>
        <w:t>Componente/Sistema de infraestructura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00EE2">
        <w:rPr>
          <w:bCs/>
          <w:color w:val="2F5496" w:themeColor="accent5" w:themeShade="BF"/>
          <w:sz w:val="18"/>
          <w:szCs w:val="18"/>
        </w:rPr>
        <w:t>Nombre de</w:t>
      </w:r>
      <w:r>
        <w:rPr>
          <w:bCs/>
          <w:color w:val="2F5496" w:themeColor="accent5" w:themeShade="BF"/>
          <w:sz w:val="18"/>
          <w:szCs w:val="18"/>
        </w:rPr>
        <w:t xml:space="preserve"> la </w:t>
      </w:r>
      <w:r w:rsidRPr="00477924">
        <w:rPr>
          <w:bCs/>
          <w:color w:val="2F5496" w:themeColor="accent5" w:themeShade="BF"/>
          <w:sz w:val="18"/>
          <w:szCs w:val="18"/>
        </w:rPr>
        <w:t>componente, una herramienta o sistema concreto</w:t>
      </w:r>
      <w:r>
        <w:rPr>
          <w:bCs/>
          <w:color w:val="2F5496" w:themeColor="accent5" w:themeShade="BF"/>
          <w:sz w:val="18"/>
          <w:szCs w:val="18"/>
        </w:rPr>
        <w:t>.</w:t>
      </w:r>
    </w:p>
    <w:p w14:paraId="70281A66" w14:textId="7E9264CF" w:rsidR="00477924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Descripció</w:t>
      </w:r>
      <w:r>
        <w:rPr>
          <w:b/>
          <w:color w:val="2F5496" w:themeColor="accent5" w:themeShade="BF"/>
          <w:sz w:val="18"/>
          <w:szCs w:val="18"/>
        </w:rPr>
        <w:t>n:</w:t>
      </w:r>
      <w:r w:rsidRPr="00500EE2">
        <w:rPr>
          <w:bCs/>
          <w:color w:val="2F5496" w:themeColor="accent5" w:themeShade="BF"/>
          <w:sz w:val="18"/>
          <w:szCs w:val="18"/>
        </w:rPr>
        <w:t xml:space="preserve"> </w:t>
      </w:r>
      <w:r>
        <w:rPr>
          <w:bCs/>
          <w:color w:val="2F5496" w:themeColor="accent5" w:themeShade="BF"/>
          <w:sz w:val="18"/>
          <w:szCs w:val="18"/>
        </w:rPr>
        <w:t xml:space="preserve">Breve descripción del </w:t>
      </w:r>
      <w:r w:rsidRPr="00477924">
        <w:rPr>
          <w:bCs/>
          <w:color w:val="2F5496" w:themeColor="accent5" w:themeShade="BF"/>
          <w:sz w:val="18"/>
          <w:szCs w:val="18"/>
        </w:rPr>
        <w:t>componente, una herramienta o sistema concreto</w:t>
      </w:r>
      <w:r>
        <w:rPr>
          <w:bCs/>
          <w:color w:val="2F5496" w:themeColor="accent5" w:themeShade="BF"/>
          <w:sz w:val="18"/>
          <w:szCs w:val="18"/>
        </w:rPr>
        <w:t>.</w:t>
      </w:r>
    </w:p>
    <w:p w14:paraId="6ECF6C76" w14:textId="26DD9282" w:rsidR="00477924" w:rsidRPr="00596C56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477924">
        <w:rPr>
          <w:b/>
          <w:color w:val="2F5496" w:themeColor="accent5" w:themeShade="BF"/>
          <w:sz w:val="18"/>
          <w:szCs w:val="18"/>
        </w:rPr>
        <w:t>Personas o roles con derechos de acceso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Especificar a qué personas o roles se autoriza el acceso.</w:t>
      </w:r>
    </w:p>
    <w:p w14:paraId="2680CBE7" w14:textId="219A3878" w:rsidR="00477924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477924">
        <w:rPr>
          <w:b/>
          <w:color w:val="2F5496" w:themeColor="accent5" w:themeShade="BF"/>
          <w:sz w:val="18"/>
          <w:szCs w:val="18"/>
        </w:rPr>
        <w:t>Entidad / Proveedor de servicios / Otros (indicar cuál)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Indicar si las personas o roles son empleados de la Entidad, o bien de un proveedor de servicios (indicando cuál), o bien otro tipo (por ejemplo, agente).</w:t>
      </w:r>
    </w:p>
    <w:p w14:paraId="489E355C" w14:textId="16D9C361" w:rsidR="00477924" w:rsidRPr="00500EE2" w:rsidRDefault="00477924" w:rsidP="00477924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477924">
        <w:rPr>
          <w:b/>
          <w:color w:val="2F5496" w:themeColor="accent5" w:themeShade="BF"/>
          <w:sz w:val="18"/>
          <w:szCs w:val="18"/>
        </w:rPr>
        <w:t>Tipo de derechos de acceso</w:t>
      </w:r>
      <w:r>
        <w:rPr>
          <w:b/>
          <w:color w:val="2F5496" w:themeColor="accent5" w:themeShade="BF"/>
          <w:sz w:val="18"/>
          <w:szCs w:val="18"/>
        </w:rPr>
        <w:t xml:space="preserve"> </w:t>
      </w:r>
      <w:r w:rsidRPr="00477924">
        <w:rPr>
          <w:b/>
          <w:color w:val="2F5496" w:themeColor="accent5" w:themeShade="BF"/>
          <w:sz w:val="18"/>
          <w:szCs w:val="18"/>
        </w:rPr>
        <w:t>(lectura, escritura, administrador, otro -indicar cuál-)</w:t>
      </w:r>
      <w:r>
        <w:rPr>
          <w:b/>
          <w:color w:val="2F5496" w:themeColor="accent5" w:themeShade="BF"/>
          <w:sz w:val="18"/>
          <w:szCs w:val="18"/>
        </w:rPr>
        <w:t xml:space="preserve">: </w:t>
      </w:r>
      <w:r>
        <w:rPr>
          <w:bCs/>
          <w:color w:val="2F5496" w:themeColor="accent5" w:themeShade="BF"/>
          <w:sz w:val="18"/>
          <w:szCs w:val="18"/>
        </w:rPr>
        <w:t>Se describe brevemente el tipo de acceso a</w:t>
      </w:r>
      <w:r w:rsidR="00166FEF">
        <w:rPr>
          <w:bCs/>
          <w:color w:val="2F5496" w:themeColor="accent5" w:themeShade="BF"/>
          <w:sz w:val="18"/>
          <w:szCs w:val="18"/>
        </w:rPr>
        <w:t>l</w:t>
      </w:r>
      <w:r>
        <w:rPr>
          <w:bCs/>
          <w:color w:val="2F5496" w:themeColor="accent5" w:themeShade="BF"/>
          <w:sz w:val="18"/>
          <w:szCs w:val="18"/>
        </w:rPr>
        <w:t xml:space="preserve"> </w:t>
      </w:r>
      <w:r w:rsidR="00166FEF" w:rsidRPr="00166FEF">
        <w:rPr>
          <w:bCs/>
          <w:color w:val="2F5496" w:themeColor="accent5" w:themeShade="BF"/>
          <w:sz w:val="18"/>
          <w:szCs w:val="18"/>
        </w:rPr>
        <w:t>componente, una herramienta o sistema concreto.</w:t>
      </w:r>
    </w:p>
    <w:p w14:paraId="047208A0" w14:textId="77777777" w:rsidR="00477924" w:rsidRDefault="00477924" w:rsidP="00227791">
      <w:pPr>
        <w:rPr>
          <w:b/>
        </w:rPr>
      </w:pPr>
    </w:p>
    <w:p w14:paraId="15A4F7AC" w14:textId="77777777" w:rsidR="007148C5" w:rsidRDefault="007148C5" w:rsidP="00227791">
      <w:pPr>
        <w:rPr>
          <w:b/>
        </w:rPr>
      </w:pPr>
    </w:p>
    <w:p w14:paraId="380B7227" w14:textId="6497264B" w:rsidR="00227791" w:rsidRDefault="00227791" w:rsidP="00227791">
      <w:pPr>
        <w:rPr>
          <w:b/>
        </w:rPr>
      </w:pPr>
      <w:r>
        <w:rPr>
          <w:b/>
        </w:rPr>
        <w:t xml:space="preserve">TABLA </w:t>
      </w:r>
      <w:r w:rsidR="00B77008">
        <w:rPr>
          <w:b/>
        </w:rPr>
        <w:t>9.</w:t>
      </w:r>
      <w:r w:rsidR="003237CF">
        <w:rPr>
          <w:b/>
        </w:rPr>
        <w:t>8</w:t>
      </w:r>
      <w:r w:rsidR="00B77008">
        <w:rPr>
          <w:b/>
        </w:rPr>
        <w:t xml:space="preserve"> - </w:t>
      </w:r>
      <w:r w:rsidR="00B42C85">
        <w:rPr>
          <w:b/>
        </w:rPr>
        <w:t xml:space="preserve">MECANISMOS DE </w:t>
      </w:r>
      <w:r>
        <w:rPr>
          <w:b/>
        </w:rPr>
        <w:t xml:space="preserve">CIFRADO/TOKENIZACIÓN </w:t>
      </w:r>
    </w:p>
    <w:p w14:paraId="2A2709E0" w14:textId="77777777" w:rsidR="00227791" w:rsidRPr="00596C56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36B2A9B2" w14:textId="3E6BB916" w:rsidR="00227791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Por favor, emplee tantas filas como necesite, de tal manera que cada una de ellas se corresponda con</w:t>
      </w:r>
      <w:r>
        <w:rPr>
          <w:color w:val="2F5496" w:themeColor="accent5" w:themeShade="BF"/>
          <w:sz w:val="18"/>
          <w:szCs w:val="18"/>
        </w:rPr>
        <w:t xml:space="preserve"> un </w:t>
      </w:r>
      <w:r w:rsidRPr="007F51B1">
        <w:rPr>
          <w:b/>
          <w:bCs/>
          <w:color w:val="2F5496" w:themeColor="accent5" w:themeShade="BF"/>
          <w:sz w:val="18"/>
          <w:szCs w:val="18"/>
        </w:rPr>
        <w:t>mecanismo de cifrado/tokenización de datos de pago sensibles</w:t>
      </w:r>
      <w:r w:rsidR="007179DA">
        <w:rPr>
          <w:b/>
          <w:bCs/>
          <w:color w:val="2F5496" w:themeColor="accent5" w:themeShade="BF"/>
          <w:sz w:val="18"/>
          <w:szCs w:val="18"/>
        </w:rPr>
        <w:t>.</w:t>
      </w:r>
      <w:r>
        <w:rPr>
          <w:b/>
          <w:bCs/>
          <w:color w:val="2F5496" w:themeColor="accent5" w:themeShade="BF"/>
          <w:sz w:val="18"/>
          <w:szCs w:val="18"/>
        </w:rPr>
        <w:t xml:space="preserve"> </w:t>
      </w:r>
    </w:p>
    <w:p w14:paraId="7F24EAE6" w14:textId="77777777" w:rsidR="00227791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46548692" w14:textId="77777777" w:rsidR="00227791" w:rsidRPr="00596C56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33BB632F" w14:textId="5AE0D2E1" w:rsidR="00227791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 w:rsidR="0065218A">
        <w:rPr>
          <w:color w:val="2F5496" w:themeColor="accent5" w:themeShade="BF"/>
          <w:sz w:val="18"/>
          <w:szCs w:val="18"/>
        </w:rPr>
        <w:t>l algoritmo de cifrado</w:t>
      </w:r>
      <w:r w:rsidR="002F7769">
        <w:rPr>
          <w:color w:val="2F5496" w:themeColor="accent5" w:themeShade="BF"/>
          <w:sz w:val="18"/>
          <w:szCs w:val="18"/>
        </w:rPr>
        <w:t xml:space="preserve"> </w:t>
      </w:r>
      <w:r w:rsidR="0065218A">
        <w:rPr>
          <w:color w:val="2F5496" w:themeColor="accent5" w:themeShade="BF"/>
          <w:sz w:val="18"/>
          <w:szCs w:val="18"/>
        </w:rPr>
        <w:t>/</w:t>
      </w:r>
      <w:r w:rsidR="002F7769">
        <w:rPr>
          <w:color w:val="2F5496" w:themeColor="accent5" w:themeShade="BF"/>
          <w:sz w:val="18"/>
          <w:szCs w:val="18"/>
        </w:rPr>
        <w:t xml:space="preserve"> </w:t>
      </w:r>
      <w:r w:rsidR="0065218A">
        <w:rPr>
          <w:color w:val="2F5496" w:themeColor="accent5" w:themeShade="BF"/>
          <w:sz w:val="18"/>
          <w:szCs w:val="18"/>
        </w:rPr>
        <w:t xml:space="preserve">tokenización </w:t>
      </w:r>
      <w:r w:rsidRPr="00596C56">
        <w:rPr>
          <w:color w:val="2F5496" w:themeColor="accent5" w:themeShade="BF"/>
          <w:sz w:val="18"/>
          <w:szCs w:val="18"/>
        </w:rPr>
        <w:t>(enteros correlativos)</w:t>
      </w:r>
    </w:p>
    <w:p w14:paraId="36D8DB3D" w14:textId="4352BBCB" w:rsidR="00227791" w:rsidRDefault="0093554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Algoritmo de cifrado</w:t>
      </w:r>
      <w:r w:rsidR="002F7769">
        <w:rPr>
          <w:b/>
          <w:color w:val="2F5496" w:themeColor="accent5" w:themeShade="BF"/>
          <w:sz w:val="18"/>
          <w:szCs w:val="18"/>
        </w:rPr>
        <w:t xml:space="preserve"> </w:t>
      </w:r>
      <w:r w:rsidR="0065218A">
        <w:rPr>
          <w:b/>
          <w:color w:val="2F5496" w:themeColor="accent5" w:themeShade="BF"/>
          <w:sz w:val="18"/>
          <w:szCs w:val="18"/>
        </w:rPr>
        <w:t>/</w:t>
      </w:r>
      <w:r w:rsidR="002F7769">
        <w:rPr>
          <w:b/>
          <w:color w:val="2F5496" w:themeColor="accent5" w:themeShade="BF"/>
          <w:sz w:val="18"/>
          <w:szCs w:val="18"/>
        </w:rPr>
        <w:t xml:space="preserve"> </w:t>
      </w:r>
      <w:r w:rsidR="0065218A">
        <w:rPr>
          <w:b/>
          <w:color w:val="2F5496" w:themeColor="accent5" w:themeShade="BF"/>
          <w:sz w:val="18"/>
          <w:szCs w:val="18"/>
        </w:rPr>
        <w:t>tokenización</w:t>
      </w:r>
      <w:r w:rsidR="00227791">
        <w:rPr>
          <w:color w:val="2F5496" w:themeColor="accent5" w:themeShade="BF"/>
          <w:sz w:val="18"/>
          <w:szCs w:val="18"/>
        </w:rPr>
        <w:tab/>
      </w:r>
      <w:r w:rsidR="00227791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>Tipo de algoritmo de cifrado/descifrado</w:t>
      </w:r>
    </w:p>
    <w:p w14:paraId="385F92D8" w14:textId="42C140FE" w:rsidR="00227791" w:rsidRDefault="00691EBF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691EBF">
        <w:rPr>
          <w:b/>
          <w:bCs/>
          <w:color w:val="2F5496" w:themeColor="accent5" w:themeShade="BF"/>
          <w:sz w:val="18"/>
          <w:szCs w:val="18"/>
        </w:rPr>
        <w:t>Herramientas o sistemas empleados</w:t>
      </w:r>
      <w:r w:rsidR="00227791"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="00B77008">
        <w:rPr>
          <w:color w:val="2F5496" w:themeColor="accent5" w:themeShade="BF"/>
          <w:sz w:val="18"/>
          <w:szCs w:val="18"/>
        </w:rPr>
        <w:t xml:space="preserve">Herramienta </w:t>
      </w:r>
      <w:r>
        <w:rPr>
          <w:color w:val="2F5496" w:themeColor="accent5" w:themeShade="BF"/>
          <w:sz w:val="18"/>
          <w:szCs w:val="18"/>
        </w:rPr>
        <w:t xml:space="preserve">o sistema que se </w:t>
      </w:r>
      <w:r w:rsidR="00B77008">
        <w:rPr>
          <w:color w:val="2F5496" w:themeColor="accent5" w:themeShade="BF"/>
          <w:sz w:val="18"/>
          <w:szCs w:val="18"/>
        </w:rPr>
        <w:t xml:space="preserve">emplea para la gestión de las claves, </w:t>
      </w:r>
      <w:r>
        <w:rPr>
          <w:color w:val="2F5496" w:themeColor="accent5" w:themeShade="BF"/>
          <w:sz w:val="18"/>
          <w:szCs w:val="18"/>
        </w:rPr>
        <w:t>secretos. En caso de no utilizar, indicar que “no aplica”.</w:t>
      </w:r>
    </w:p>
    <w:p w14:paraId="0065CD22" w14:textId="77777777" w:rsidR="00364637" w:rsidRDefault="00935541" w:rsidP="007F51B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ind w:left="4245" w:hanging="4245"/>
        <w:rPr>
          <w:b/>
          <w:bCs/>
          <w:color w:val="2F5496" w:themeColor="accent5" w:themeShade="BF"/>
          <w:sz w:val="18"/>
          <w:szCs w:val="18"/>
        </w:rPr>
      </w:pPr>
      <w:r w:rsidRPr="007F51B1">
        <w:rPr>
          <w:b/>
          <w:bCs/>
          <w:color w:val="2F5496" w:themeColor="accent5" w:themeShade="BF"/>
          <w:sz w:val="18"/>
          <w:szCs w:val="18"/>
        </w:rPr>
        <w:t>Persona</w:t>
      </w:r>
      <w:r w:rsidR="00D140C6">
        <w:rPr>
          <w:b/>
          <w:bCs/>
          <w:color w:val="2F5496" w:themeColor="accent5" w:themeShade="BF"/>
          <w:sz w:val="18"/>
          <w:szCs w:val="18"/>
        </w:rPr>
        <w:t>s</w:t>
      </w:r>
      <w:r w:rsidRPr="007F51B1">
        <w:rPr>
          <w:b/>
          <w:bCs/>
          <w:color w:val="2F5496" w:themeColor="accent5" w:themeShade="BF"/>
          <w:sz w:val="18"/>
          <w:szCs w:val="18"/>
        </w:rPr>
        <w:t xml:space="preserve"> </w:t>
      </w:r>
      <w:r w:rsidR="00364637">
        <w:rPr>
          <w:b/>
          <w:bCs/>
          <w:color w:val="2F5496" w:themeColor="accent5" w:themeShade="BF"/>
          <w:sz w:val="18"/>
          <w:szCs w:val="18"/>
        </w:rPr>
        <w:t xml:space="preserve">o roles </w:t>
      </w:r>
      <w:r w:rsidRPr="007F51B1">
        <w:rPr>
          <w:b/>
          <w:bCs/>
          <w:color w:val="2F5496" w:themeColor="accent5" w:themeShade="BF"/>
          <w:sz w:val="18"/>
          <w:szCs w:val="18"/>
        </w:rPr>
        <w:t xml:space="preserve">con </w:t>
      </w:r>
      <w:r w:rsidR="003A584E">
        <w:rPr>
          <w:b/>
          <w:bCs/>
          <w:color w:val="2F5496" w:themeColor="accent5" w:themeShade="BF"/>
          <w:sz w:val="18"/>
          <w:szCs w:val="18"/>
        </w:rPr>
        <w:t xml:space="preserve">derechos de </w:t>
      </w:r>
      <w:r w:rsidRPr="007F51B1">
        <w:rPr>
          <w:b/>
          <w:bCs/>
          <w:color w:val="2F5496" w:themeColor="accent5" w:themeShade="BF"/>
          <w:sz w:val="18"/>
          <w:szCs w:val="18"/>
        </w:rPr>
        <w:t xml:space="preserve">acceso a las </w:t>
      </w:r>
    </w:p>
    <w:p w14:paraId="2AD0543F" w14:textId="56F03D71" w:rsidR="00935541" w:rsidRPr="007F51B1" w:rsidRDefault="00935541" w:rsidP="007F51B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ind w:left="4245" w:hanging="4245"/>
        <w:rPr>
          <w:color w:val="2F5496" w:themeColor="accent5" w:themeShade="BF"/>
          <w:sz w:val="18"/>
          <w:szCs w:val="18"/>
        </w:rPr>
      </w:pPr>
      <w:r w:rsidRPr="007F51B1">
        <w:rPr>
          <w:b/>
          <w:bCs/>
          <w:color w:val="2F5496" w:themeColor="accent5" w:themeShade="BF"/>
          <w:sz w:val="18"/>
          <w:szCs w:val="18"/>
        </w:rPr>
        <w:t>claves</w:t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="00364637">
        <w:rPr>
          <w:color w:val="2F5496" w:themeColor="accent5" w:themeShade="BF"/>
          <w:sz w:val="18"/>
          <w:szCs w:val="18"/>
        </w:rPr>
        <w:t xml:space="preserve">Identificación </w:t>
      </w:r>
      <w:r>
        <w:rPr>
          <w:color w:val="2F5496" w:themeColor="accent5" w:themeShade="BF"/>
          <w:sz w:val="18"/>
          <w:szCs w:val="18"/>
        </w:rPr>
        <w:t xml:space="preserve">de la persona </w:t>
      </w:r>
      <w:r w:rsidR="00364637">
        <w:rPr>
          <w:color w:val="2F5496" w:themeColor="accent5" w:themeShade="BF"/>
          <w:sz w:val="18"/>
          <w:szCs w:val="18"/>
        </w:rPr>
        <w:t xml:space="preserve">o rol </w:t>
      </w:r>
      <w:r>
        <w:rPr>
          <w:color w:val="2F5496" w:themeColor="accent5" w:themeShade="BF"/>
          <w:sz w:val="18"/>
          <w:szCs w:val="18"/>
        </w:rPr>
        <w:t xml:space="preserve">con </w:t>
      </w:r>
      <w:r w:rsidR="00911B7F">
        <w:rPr>
          <w:color w:val="2F5496" w:themeColor="accent5" w:themeShade="BF"/>
          <w:sz w:val="18"/>
          <w:szCs w:val="18"/>
        </w:rPr>
        <w:t xml:space="preserve">derechos de </w:t>
      </w:r>
      <w:r>
        <w:rPr>
          <w:color w:val="2F5496" w:themeColor="accent5" w:themeShade="BF"/>
          <w:sz w:val="18"/>
          <w:szCs w:val="18"/>
        </w:rPr>
        <w:t xml:space="preserve">acceso a las claves de cifrado/descifrado. En caso de más de una persona </w:t>
      </w:r>
      <w:r w:rsidR="00364637">
        <w:rPr>
          <w:color w:val="2F5496" w:themeColor="accent5" w:themeShade="BF"/>
          <w:sz w:val="18"/>
          <w:szCs w:val="18"/>
        </w:rPr>
        <w:t xml:space="preserve">o rol </w:t>
      </w:r>
      <w:r>
        <w:rPr>
          <w:color w:val="2F5496" w:themeColor="accent5" w:themeShade="BF"/>
          <w:sz w:val="18"/>
          <w:szCs w:val="18"/>
        </w:rPr>
        <w:t>(</w:t>
      </w:r>
      <w:r w:rsidR="00286F0D">
        <w:rPr>
          <w:color w:val="2F5496" w:themeColor="accent5" w:themeShade="BF"/>
          <w:sz w:val="18"/>
          <w:szCs w:val="18"/>
        </w:rPr>
        <w:t xml:space="preserve">por ejemplo, como persona o rol de respaldo) </w:t>
      </w:r>
      <w:r>
        <w:rPr>
          <w:color w:val="2F5496" w:themeColor="accent5" w:themeShade="BF"/>
          <w:sz w:val="18"/>
          <w:szCs w:val="18"/>
        </w:rPr>
        <w:t xml:space="preserve">informar en </w:t>
      </w:r>
      <w:r w:rsidR="00364637">
        <w:rPr>
          <w:color w:val="2F5496" w:themeColor="accent5" w:themeShade="BF"/>
          <w:sz w:val="18"/>
          <w:szCs w:val="18"/>
        </w:rPr>
        <w:t>el mismo registro.</w:t>
      </w:r>
    </w:p>
    <w:p w14:paraId="5DD75602" w14:textId="79ABE875" w:rsidR="007148C5" w:rsidRDefault="007148C5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Rol en la Entidad</w:t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 w:rsidRPr="007148C5">
        <w:rPr>
          <w:bCs/>
          <w:color w:val="2F5496" w:themeColor="accent5" w:themeShade="BF"/>
          <w:sz w:val="18"/>
          <w:szCs w:val="18"/>
        </w:rPr>
        <w:t>Si se ha indicado el nombre de una persona en el campo anterior, indicar q</w:t>
      </w:r>
      <w:r>
        <w:rPr>
          <w:color w:val="2F5496" w:themeColor="accent5" w:themeShade="BF"/>
          <w:sz w:val="18"/>
          <w:szCs w:val="18"/>
        </w:rPr>
        <w:t>ué cargo/s ocupa en el organigrama.</w:t>
      </w:r>
    </w:p>
    <w:p w14:paraId="45914096" w14:textId="72FFE3E9" w:rsidR="00227791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Empleado de la Entidad</w:t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A elegir entre las siguientes opciones:</w:t>
      </w:r>
    </w:p>
    <w:p w14:paraId="70678558" w14:textId="77777777" w:rsidR="00227791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 xml:space="preserve">- “Sí” </w:t>
      </w:r>
    </w:p>
    <w:p w14:paraId="500F22D6" w14:textId="07BEB863" w:rsidR="0065218A" w:rsidRDefault="00227791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- “No”. En este caso informar</w:t>
      </w:r>
      <w:r w:rsidR="00364637">
        <w:rPr>
          <w:color w:val="2F5496" w:themeColor="accent5" w:themeShade="BF"/>
          <w:sz w:val="18"/>
          <w:szCs w:val="18"/>
        </w:rPr>
        <w:t xml:space="preserve"> del</w:t>
      </w:r>
      <w:r>
        <w:rPr>
          <w:color w:val="2F5496" w:themeColor="accent5" w:themeShade="BF"/>
          <w:sz w:val="18"/>
          <w:szCs w:val="18"/>
        </w:rPr>
        <w:t xml:space="preserve"> proveedor</w:t>
      </w:r>
    </w:p>
    <w:p w14:paraId="4E736C6A" w14:textId="0041251C" w:rsidR="00227791" w:rsidRDefault="0065218A" w:rsidP="0022779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En caso de más de una persona (</w:t>
      </w:r>
      <w:r w:rsidR="008233DB">
        <w:rPr>
          <w:color w:val="2F5496" w:themeColor="accent5" w:themeShade="BF"/>
          <w:sz w:val="18"/>
          <w:szCs w:val="18"/>
        </w:rPr>
        <w:t>por ejemplo, como persona o rol de respaldo</w:t>
      </w:r>
      <w:r>
        <w:rPr>
          <w:color w:val="2F5496" w:themeColor="accent5" w:themeShade="BF"/>
          <w:sz w:val="18"/>
          <w:szCs w:val="18"/>
        </w:rPr>
        <w:t>) informar en la misma línea</w:t>
      </w:r>
      <w:r w:rsidR="00227791">
        <w:rPr>
          <w:color w:val="2F5496" w:themeColor="accent5" w:themeShade="BF"/>
          <w:sz w:val="18"/>
          <w:szCs w:val="18"/>
        </w:rPr>
        <w:t xml:space="preserve"> </w:t>
      </w:r>
    </w:p>
    <w:p w14:paraId="6D972D12" w14:textId="64AEBC38" w:rsidR="00227791" w:rsidRDefault="0065218A" w:rsidP="0065218A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t>Datos de pago sensibles</w:t>
      </w:r>
      <w:r w:rsidR="00227791">
        <w:rPr>
          <w:b/>
          <w:bCs/>
          <w:color w:val="2F5496" w:themeColor="accent5" w:themeShade="BF"/>
          <w:sz w:val="18"/>
          <w:szCs w:val="18"/>
        </w:rPr>
        <w:tab/>
      </w:r>
      <w:r w:rsidR="00227791">
        <w:rPr>
          <w:b/>
          <w:bCs/>
          <w:color w:val="2F5496" w:themeColor="accent5" w:themeShade="BF"/>
          <w:sz w:val="18"/>
          <w:szCs w:val="18"/>
        </w:rPr>
        <w:tab/>
      </w:r>
      <w:r w:rsidR="00227791">
        <w:rPr>
          <w:b/>
          <w:bCs/>
          <w:color w:val="2F5496" w:themeColor="accent5" w:themeShade="BF"/>
          <w:sz w:val="18"/>
          <w:szCs w:val="18"/>
        </w:rPr>
        <w:tab/>
        <w:t xml:space="preserve"> </w:t>
      </w:r>
      <w:r w:rsidR="00227791">
        <w:rPr>
          <w:b/>
          <w:bCs/>
          <w:color w:val="2F5496" w:themeColor="accent5" w:themeShade="BF"/>
          <w:sz w:val="18"/>
          <w:szCs w:val="18"/>
        </w:rPr>
        <w:tab/>
      </w:r>
      <w:r w:rsidRPr="007F51B1">
        <w:rPr>
          <w:color w:val="2F5496" w:themeColor="accent5" w:themeShade="BF"/>
          <w:sz w:val="18"/>
          <w:szCs w:val="18"/>
        </w:rPr>
        <w:t>Informar los datos de pago sensibles a los que aplica el algoritmo de cifrado/descifrado</w:t>
      </w:r>
    </w:p>
    <w:p w14:paraId="039E64E5" w14:textId="15382686" w:rsidR="00364637" w:rsidRPr="00364637" w:rsidRDefault="00364637" w:rsidP="0065218A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bCs/>
          <w:color w:val="2F5496" w:themeColor="accent5" w:themeShade="BF"/>
          <w:sz w:val="18"/>
          <w:szCs w:val="18"/>
        </w:rPr>
      </w:pPr>
      <w:r w:rsidRPr="00364637">
        <w:rPr>
          <w:b/>
          <w:bCs/>
          <w:color w:val="2F5496" w:themeColor="accent5" w:themeShade="BF"/>
          <w:sz w:val="18"/>
          <w:szCs w:val="18"/>
        </w:rPr>
        <w:t>Descripción del ámbito de actuación</w:t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Pr="00364637">
        <w:rPr>
          <w:color w:val="2F5496" w:themeColor="accent5" w:themeShade="BF"/>
          <w:sz w:val="18"/>
          <w:szCs w:val="18"/>
        </w:rPr>
        <w:t>Describir</w:t>
      </w:r>
      <w:r>
        <w:rPr>
          <w:color w:val="2F5496" w:themeColor="accent5" w:themeShade="BF"/>
          <w:sz w:val="18"/>
          <w:szCs w:val="18"/>
        </w:rPr>
        <w:t xml:space="preserve"> brevemente en qué ámbito / caso de uso / escenario se protege los datos de pago sensible con este mecanismo. </w:t>
      </w:r>
    </w:p>
    <w:p w14:paraId="58738D97" w14:textId="7471F8E3" w:rsidR="00ED2A8D" w:rsidRDefault="00ED2A8D" w:rsidP="00ED2A8D">
      <w:pPr>
        <w:rPr>
          <w:b/>
        </w:rPr>
      </w:pPr>
    </w:p>
    <w:p w14:paraId="547315AC" w14:textId="7B8E1A04" w:rsidR="00BF2D79" w:rsidRDefault="00BF2D79" w:rsidP="00BF2D79">
      <w:pPr>
        <w:rPr>
          <w:b/>
        </w:rPr>
      </w:pPr>
      <w:r>
        <w:rPr>
          <w:b/>
        </w:rPr>
        <w:lastRenderedPageBreak/>
        <w:t xml:space="preserve">TABLA </w:t>
      </w:r>
      <w:r w:rsidR="00564989">
        <w:rPr>
          <w:b/>
        </w:rPr>
        <w:t>9.</w:t>
      </w:r>
      <w:r w:rsidR="003237CF">
        <w:rPr>
          <w:b/>
        </w:rPr>
        <w:t>9</w:t>
      </w:r>
      <w:r w:rsidR="00564989">
        <w:rPr>
          <w:b/>
        </w:rPr>
        <w:t xml:space="preserve"> - </w:t>
      </w:r>
      <w:r>
        <w:rPr>
          <w:b/>
        </w:rPr>
        <w:t>PROGRAMA ANUAL DE CONTROL INTERNO EN RELACIÓN CON LA SEGURIDAD DE TODOS LOS SISTEMAS TI</w:t>
      </w:r>
      <w:r w:rsidR="006F25DF">
        <w:rPr>
          <w:b/>
        </w:rPr>
        <w:t>C</w:t>
      </w:r>
      <w:r>
        <w:rPr>
          <w:b/>
        </w:rPr>
        <w:t xml:space="preserve"> </w:t>
      </w:r>
    </w:p>
    <w:p w14:paraId="5E135A20" w14:textId="77777777" w:rsidR="00BF2D79" w:rsidRPr="00596C56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96C56">
        <w:rPr>
          <w:color w:val="2F5496" w:themeColor="accent5" w:themeShade="BF"/>
          <w:sz w:val="18"/>
          <w:szCs w:val="18"/>
        </w:rPr>
        <w:t>:</w:t>
      </w:r>
    </w:p>
    <w:p w14:paraId="27755405" w14:textId="5C4EC370" w:rsidR="00BF2D79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 xml:space="preserve">Por favor, emplee tantas filas como necesite, de tal manera que cada una de ellas se corresponda con </w:t>
      </w:r>
      <w:r w:rsidRPr="00ED2A8D">
        <w:rPr>
          <w:b/>
          <w:bCs/>
          <w:color w:val="2F5496" w:themeColor="accent5" w:themeShade="BF"/>
          <w:sz w:val="18"/>
          <w:szCs w:val="18"/>
        </w:rPr>
        <w:t>un</w:t>
      </w:r>
      <w:r>
        <w:rPr>
          <w:b/>
          <w:bCs/>
          <w:color w:val="2F5496" w:themeColor="accent5" w:themeShade="BF"/>
          <w:sz w:val="18"/>
          <w:szCs w:val="18"/>
        </w:rPr>
        <w:t>a actividad del programa anual de control interno en relación con la seguridad de los sistemas TI</w:t>
      </w:r>
      <w:r w:rsidR="006F25DF">
        <w:rPr>
          <w:b/>
          <w:bCs/>
          <w:color w:val="2F5496" w:themeColor="accent5" w:themeShade="BF"/>
          <w:sz w:val="18"/>
          <w:szCs w:val="18"/>
        </w:rPr>
        <w:t>C</w:t>
      </w:r>
      <w:r>
        <w:rPr>
          <w:b/>
          <w:bCs/>
          <w:color w:val="2F5496" w:themeColor="accent5" w:themeShade="BF"/>
          <w:sz w:val="18"/>
          <w:szCs w:val="18"/>
        </w:rPr>
        <w:t xml:space="preserve">. </w:t>
      </w:r>
    </w:p>
    <w:p w14:paraId="5B2507DA" w14:textId="77777777" w:rsidR="00BF2D79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36AB0D56" w14:textId="77777777" w:rsidR="00BF2D79" w:rsidRPr="00596C56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5B2B7F99" w14:textId="45BDC38D" w:rsidR="00BF2D79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96C56">
        <w:rPr>
          <w:b/>
          <w:color w:val="2F5496" w:themeColor="accent5" w:themeShade="BF"/>
          <w:sz w:val="18"/>
          <w:szCs w:val="18"/>
        </w:rPr>
        <w:t>Nº</w:t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>Identificación numérica de</w:t>
      </w:r>
      <w:r>
        <w:rPr>
          <w:color w:val="2F5496" w:themeColor="accent5" w:themeShade="BF"/>
          <w:sz w:val="18"/>
          <w:szCs w:val="18"/>
        </w:rPr>
        <w:t xml:space="preserve"> la actividad</w:t>
      </w:r>
      <w:r w:rsidRPr="00596C56">
        <w:rPr>
          <w:color w:val="2F5496" w:themeColor="accent5" w:themeShade="BF"/>
          <w:sz w:val="18"/>
          <w:szCs w:val="18"/>
        </w:rPr>
        <w:t xml:space="preserve"> (enteros correlativos)</w:t>
      </w:r>
    </w:p>
    <w:p w14:paraId="2ECAE4E1" w14:textId="53503114" w:rsidR="00BF2D79" w:rsidRPr="00596C56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Actividad</w:t>
      </w:r>
      <w:r>
        <w:rPr>
          <w:b/>
          <w:color w:val="2F5496" w:themeColor="accent5" w:themeShade="BF"/>
          <w:sz w:val="18"/>
          <w:szCs w:val="18"/>
        </w:rPr>
        <w:tab/>
      </w:r>
      <w:r w:rsidRPr="00596C56"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Descripción de la actividad dentro del programa anual de control interno en relación con la seguridad de todos los sistemas TIC</w:t>
      </w:r>
    </w:p>
    <w:p w14:paraId="38BB4C7A" w14:textId="343DE531" w:rsidR="00BF2D79" w:rsidRDefault="00BF2D79" w:rsidP="00BF2D7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color w:val="2F5496" w:themeColor="accent5" w:themeShade="BF"/>
          <w:sz w:val="18"/>
          <w:szCs w:val="18"/>
        </w:rPr>
        <w:t>Frecuencia</w:t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 xml:space="preserve">Frecuencia de ejecución de la actividad </w:t>
      </w:r>
    </w:p>
    <w:p w14:paraId="1D73B85B" w14:textId="52414C98" w:rsidR="00264AEA" w:rsidRDefault="00BF2D79" w:rsidP="007F51B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7F51B1">
        <w:rPr>
          <w:b/>
          <w:bCs/>
          <w:color w:val="2F5496" w:themeColor="accent5" w:themeShade="BF"/>
          <w:sz w:val="18"/>
          <w:szCs w:val="18"/>
        </w:rPr>
        <w:t>Responsable</w:t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>
        <w:rPr>
          <w:b/>
          <w:bCs/>
          <w:color w:val="2F5496" w:themeColor="accent5" w:themeShade="BF"/>
          <w:sz w:val="18"/>
          <w:szCs w:val="18"/>
        </w:rPr>
        <w:tab/>
      </w:r>
      <w:r w:rsidRPr="007F51B1">
        <w:rPr>
          <w:color w:val="2F5496" w:themeColor="accent5" w:themeShade="BF"/>
          <w:sz w:val="18"/>
          <w:szCs w:val="18"/>
        </w:rPr>
        <w:t xml:space="preserve">Nombre y </w:t>
      </w:r>
      <w:r w:rsidR="00264AEA">
        <w:rPr>
          <w:color w:val="2F5496" w:themeColor="accent5" w:themeShade="BF"/>
          <w:sz w:val="18"/>
          <w:szCs w:val="18"/>
        </w:rPr>
        <w:t xml:space="preserve">Apellidos de la persona responsable en la </w:t>
      </w:r>
      <w:r w:rsidRPr="007F51B1">
        <w:rPr>
          <w:color w:val="2F5496" w:themeColor="accent5" w:themeShade="BF"/>
          <w:sz w:val="18"/>
          <w:szCs w:val="18"/>
        </w:rPr>
        <w:t xml:space="preserve">Entidad de la </w:t>
      </w:r>
      <w:r w:rsidR="00264AEA">
        <w:rPr>
          <w:color w:val="2F5496" w:themeColor="accent5" w:themeShade="BF"/>
          <w:sz w:val="18"/>
          <w:szCs w:val="18"/>
        </w:rPr>
        <w:t>ejecución de la actividad</w:t>
      </w:r>
    </w:p>
    <w:p w14:paraId="3518F7DA" w14:textId="3900CD45" w:rsidR="00F87D45" w:rsidRPr="00112489" w:rsidRDefault="00264AEA" w:rsidP="0011248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216B58">
        <w:rPr>
          <w:b/>
          <w:bCs/>
          <w:color w:val="2F5496" w:themeColor="accent5" w:themeShade="BF"/>
          <w:sz w:val="18"/>
          <w:szCs w:val="18"/>
        </w:rPr>
        <w:t>Rol en la Entidad</w:t>
      </w:r>
      <w:r w:rsidRPr="00216B58">
        <w:rPr>
          <w:b/>
          <w:bCs/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Rol que la persona ejerce en la Entidad</w:t>
      </w:r>
    </w:p>
    <w:sectPr w:rsidR="00F87D45" w:rsidRPr="00112489" w:rsidSect="00A8676B">
      <w:headerReference w:type="default" r:id="rId8"/>
      <w:footerReference w:type="default" r:id="rId9"/>
      <w:headerReference w:type="first" r:id="rId10"/>
      <w:pgSz w:w="16838" w:h="11906" w:orient="landscape"/>
      <w:pgMar w:top="1985" w:right="1134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3F5D" w14:textId="77777777" w:rsidR="00D11524" w:rsidRDefault="00D11524" w:rsidP="00B47C4B">
      <w:pPr>
        <w:spacing w:line="240" w:lineRule="auto"/>
      </w:pPr>
      <w:r>
        <w:separator/>
      </w:r>
    </w:p>
  </w:endnote>
  <w:endnote w:type="continuationSeparator" w:id="0">
    <w:p w14:paraId="26F75963" w14:textId="77777777" w:rsidR="00D11524" w:rsidRDefault="00D11524" w:rsidP="00B47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dE Neue Helvetica 45 Light">
    <w:panose1 w:val="020B0403020202020204"/>
    <w:charset w:val="00"/>
    <w:family w:val="swiss"/>
    <w:pitch w:val="variable"/>
    <w:sig w:usb0="8000000F" w:usb1="10002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E Neue Helvetica 55 Roman">
    <w:panose1 w:val="020B0604020202020204"/>
    <w:charset w:val="00"/>
    <w:family w:val="swiss"/>
    <w:pitch w:val="variable"/>
    <w:sig w:usb0="8000000F" w:usb1="10002042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432D" w14:textId="77777777" w:rsidR="0080597B" w:rsidRDefault="00A10A74" w:rsidP="009C42F5">
    <w:pPr>
      <w:pStyle w:val="confidencial"/>
      <w:spacing w:before="120" w:after="0"/>
      <w:rPr>
        <w:rFonts w:ascii="BdE Neue Helvetica 55 Roman" w:hAnsi="BdE Neue Helvetica 55 Roman"/>
        <w:sz w:val="22"/>
        <w:szCs w:val="22"/>
      </w:rPr>
    </w:pPr>
    <w:r>
      <w:fldChar w:fldCharType="begin"/>
    </w:r>
    <w:r>
      <w:instrText xml:space="preserve"> REF  CONF_PORTADA </w:instrText>
    </w:r>
    <w:r>
      <w:fldChar w:fldCharType="separate"/>
    </w:r>
  </w:p>
  <w:p w14:paraId="3C13FC3A" w14:textId="77777777" w:rsidR="004E0B81" w:rsidRPr="004E0B81" w:rsidRDefault="00000000" w:rsidP="004E0B81">
    <w:pPr>
      <w:pStyle w:val="confidencial"/>
      <w:spacing w:before="120" w:after="0"/>
      <w:jc w:val="left"/>
      <w:rPr>
        <w:rFonts w:ascii="BdE Neue Helvetica 55 Roman" w:hAnsi="BdE Neue Helvetica 55 Roman"/>
        <w:sz w:val="22"/>
        <w:szCs w:val="22"/>
      </w:rPr>
    </w:pPr>
    <w:sdt>
      <w:sdtPr>
        <w:rPr>
          <w:rFonts w:ascii="BdE Neue Helvetica 55 Roman" w:hAnsi="BdE Neue Helvetica 55 Roman"/>
          <w:sz w:val="22"/>
          <w:szCs w:val="22"/>
        </w:rPr>
        <w:alias w:val="Tipo Documento"/>
        <w:tag w:val="CONF_PORTADA"/>
        <w:id w:val="-294757446"/>
        <w:comboBox>
          <w:listItem w:displayText="USO INTERNO" w:value="USO INTERNO"/>
          <w:listItem w:displayText="RESTRINGIDO" w:value="RESTRINGIDO"/>
          <w:listItem w:displayText="CONFIDENCIAL" w:value="CONFIDENCIAL"/>
          <w:listItem w:displayText="SECRETO" w:value="SECRETO"/>
          <w:listItem w:displayText="ECB-RESTRICTED" w:value="ECB-RESTRICTED"/>
          <w:listItem w:displayText="ECB-CONFIDENTIAL" w:value="ECB-CONFIDENTIAL"/>
          <w:listItem w:displayText="ECB-SECRET" w:value="ECB-SECRET"/>
          <w:listItem w:displayText="PÚBLICO" w:value="PÚBLICO"/>
          <w:listItem w:displayText=" " w:value=" "/>
        </w:comboBox>
      </w:sdtPr>
      <w:sdtContent>
        <w:r w:rsidR="00430552">
          <w:rPr>
            <w:rFonts w:ascii="BdE Neue Helvetica 55 Roman" w:hAnsi="BdE Neue Helvetica 55 Roman"/>
            <w:sz w:val="22"/>
            <w:szCs w:val="22"/>
          </w:rPr>
          <w:t>PÚBLICO</w:t>
        </w:r>
      </w:sdtContent>
    </w:sdt>
    <w:r w:rsidR="00A10A7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ABCF" w14:textId="77777777" w:rsidR="00D11524" w:rsidRDefault="00D11524" w:rsidP="00B47C4B">
      <w:pPr>
        <w:spacing w:line="240" w:lineRule="auto"/>
      </w:pPr>
      <w:r>
        <w:separator/>
      </w:r>
    </w:p>
  </w:footnote>
  <w:footnote w:type="continuationSeparator" w:id="0">
    <w:p w14:paraId="451C18DB" w14:textId="77777777" w:rsidR="00D11524" w:rsidRDefault="00D11524" w:rsidP="00B47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dE Neue Helvetica 55 Roman" w:hAnsi="BdE Neue Helvetica 55 Roman"/>
        <w:sz w:val="22"/>
        <w:szCs w:val="22"/>
      </w:rPr>
      <w:alias w:val="Tipo Documento"/>
      <w:tag w:val="CONF_PORTADA"/>
      <w:id w:val="708761397"/>
      <w:comboBox>
        <w:listItem w:displayText="USO INTERNO" w:value="USO INTERNO"/>
        <w:listItem w:displayText="RESTRINGIDO" w:value="RESTRINGIDO"/>
        <w:listItem w:displayText="CONFIDENCIAL" w:value="CONFIDENCIAL"/>
        <w:listItem w:displayText="SECRETO" w:value="SECRETO"/>
        <w:listItem w:displayText="ECB-RESTRICTED" w:value="ECB-RESTRICTED"/>
        <w:listItem w:displayText="ECB-CONFIDENTIAL" w:value="ECB-CONFIDENTIAL"/>
        <w:listItem w:displayText="ECB-SECRET" w:value="ECB-SECRET"/>
        <w:listItem w:displayText="PÚBLICO" w:value="PÚBLICO"/>
        <w:listItem w:displayText=" " w:value=" "/>
      </w:comboBox>
    </w:sdtPr>
    <w:sdtContent>
      <w:p w14:paraId="1DED1CDC" w14:textId="496C1BCE" w:rsidR="00580376" w:rsidRDefault="00BE3CCA" w:rsidP="00580376">
        <w:pPr>
          <w:pStyle w:val="confidencial"/>
          <w:spacing w:after="420"/>
          <w:rPr>
            <w:rFonts w:ascii="BdE Neue Helvetica 55 Roman" w:hAnsi="BdE Neue Helvetica 55 Roman" w:cs="Times New Roman"/>
            <w:b w:val="0"/>
            <w:caps w:val="0"/>
            <w:noProof w:val="0"/>
            <w:sz w:val="22"/>
            <w:szCs w:val="22"/>
          </w:rPr>
        </w:pPr>
        <w:r>
          <w:rPr>
            <w:rFonts w:ascii="BdE Neue Helvetica 55 Roman" w:hAnsi="BdE Neue Helvetica 55 Roman"/>
            <w:sz w:val="22"/>
            <w:szCs w:val="22"/>
          </w:rPr>
          <w:t xml:space="preserve">SOLICITUD DE AUTORIZACIón o registro </w:t>
        </w:r>
        <w:r w:rsidR="00F720A6">
          <w:rPr>
            <w:rFonts w:ascii="BdE Neue Helvetica 55 Roman" w:hAnsi="BdE Neue Helvetica 55 Roman"/>
            <w:sz w:val="22"/>
            <w:szCs w:val="22"/>
          </w:rPr>
          <w:t>– datos de pago sensibles</w:t>
        </w:r>
      </w:p>
    </w:sdtContent>
  </w:sdt>
  <w:p w14:paraId="2C78F359" w14:textId="77777777" w:rsidR="00580376" w:rsidRDefault="00580376" w:rsidP="00580376">
    <w:pPr>
      <w:pStyle w:val="Encabezado"/>
    </w:pPr>
    <w:r>
      <w:rPr>
        <w:noProof/>
        <w:lang w:val="es-ES_tradnl" w:eastAsia="es-ES_tradnl"/>
      </w:rPr>
      <w:t xml:space="preserve"> </w:t>
    </w:r>
    <w:r>
      <w:rPr>
        <w:noProof/>
        <w:lang w:val="es-ES_tradnl" w:eastAsia="es-ES_tradnl"/>
      </w:rPr>
      <w:drawing>
        <wp:anchor distT="0" distB="0" distL="114300" distR="114300" simplePos="0" relativeHeight="251661312" behindDoc="0" locked="1" layoutInCell="1" allowOverlap="1" wp14:anchorId="0F38E270" wp14:editId="145399D6">
          <wp:simplePos x="0" y="0"/>
          <wp:positionH relativeFrom="margin">
            <wp:align>left</wp:align>
          </wp:positionH>
          <wp:positionV relativeFrom="page">
            <wp:posOffset>494030</wp:posOffset>
          </wp:positionV>
          <wp:extent cx="1367790" cy="298450"/>
          <wp:effectExtent l="0" t="0" r="3810" b="6350"/>
          <wp:wrapNone/>
          <wp:docPr id="1" name="1 Imagen" descr="LOGO_3_300_Trans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_300_Trans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C28A" w14:textId="77777777" w:rsidR="009C42F5" w:rsidRDefault="009C42F5" w:rsidP="009C42F5">
    <w:pPr>
      <w:pStyle w:val="confidencial"/>
      <w:spacing w:before="120" w:after="0"/>
      <w:rPr>
        <w:rFonts w:ascii="BdE Neue Helvetica 55 Roman" w:hAnsi="BdE Neue Helvetica 55 Roman"/>
        <w:sz w:val="22"/>
        <w:szCs w:val="22"/>
      </w:rPr>
    </w:pPr>
    <w:bookmarkStart w:id="7" w:name="CONF_PORTADA"/>
  </w:p>
  <w:p w14:paraId="31294717" w14:textId="4C257396" w:rsidR="004B5C3E" w:rsidRPr="00D30DAA" w:rsidRDefault="00000000" w:rsidP="00D30DAA">
    <w:pPr>
      <w:pStyle w:val="confidencial"/>
      <w:rPr>
        <w:rFonts w:ascii="BdE Neue Helvetica 55 Roman" w:hAnsi="BdE Neue Helvetica 55 Roman"/>
        <w:sz w:val="22"/>
        <w:szCs w:val="22"/>
      </w:rPr>
    </w:pPr>
    <w:sdt>
      <w:sdtPr>
        <w:rPr>
          <w:rFonts w:ascii="BdE Neue Helvetica 55 Roman" w:hAnsi="BdE Neue Helvetica 55 Roman"/>
          <w:sz w:val="22"/>
          <w:szCs w:val="22"/>
        </w:rPr>
        <w:alias w:val="Tipo Documento"/>
        <w:tag w:val="CONF_PORTADA"/>
        <w:id w:val="-1841304410"/>
        <w:comboBox>
          <w:listItem w:displayText="USO INTERNO" w:value="USO INTERNO"/>
          <w:listItem w:displayText="RESTRINGIDO" w:value="RESTRINGIDO"/>
          <w:listItem w:displayText="CONFIDENCIAL" w:value="CONFIDENCIAL"/>
          <w:listItem w:displayText="SECRETO" w:value="SECRETO"/>
          <w:listItem w:displayText="ECB-RESTRICTED" w:value="ECB-RESTRICTED"/>
          <w:listItem w:displayText="ECB-CONFIDENTIAL" w:value="ECB-CONFIDENTIAL"/>
          <w:listItem w:displayText="ECB-SECRET" w:value="ECB-SECRET"/>
          <w:listItem w:displayText="PÚBLICO" w:value="PÚBLICO"/>
          <w:listItem w:displayText=" " w:value=" "/>
        </w:comboBox>
      </w:sdtPr>
      <w:sdtContent>
        <w:r w:rsidR="00BE3CCA">
          <w:rPr>
            <w:rFonts w:ascii="BdE Neue Helvetica 55 Roman" w:hAnsi="BdE Neue Helvetica 55 Roman"/>
            <w:sz w:val="22"/>
            <w:szCs w:val="22"/>
          </w:rPr>
          <w:t xml:space="preserve">SOLICITUD DE AUTORIZACIón O REGISTRO </w:t>
        </w:r>
        <w:r w:rsidR="00F720A6">
          <w:rPr>
            <w:rFonts w:ascii="BdE Neue Helvetica 55 Roman" w:hAnsi="BdE Neue Helvetica 55 Roman"/>
            <w:sz w:val="22"/>
            <w:szCs w:val="22"/>
          </w:rPr>
          <w:t>– datos de pago sensibles</w:t>
        </w:r>
      </w:sdtContent>
    </w:sdt>
    <w:bookmarkEnd w:id="7"/>
    <w:r w:rsidR="00615B61">
      <w:t xml:space="preserve"> </w:t>
    </w:r>
  </w:p>
  <w:p w14:paraId="17991E2A" w14:textId="77777777" w:rsidR="00B47C4B" w:rsidRDefault="00B47C4B" w:rsidP="009C42F5">
    <w:pPr>
      <w:pStyle w:val="Encabezado"/>
      <w:spacing w:after="240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1" layoutInCell="1" allowOverlap="1" wp14:anchorId="66417497" wp14:editId="7822BA7D">
          <wp:simplePos x="0" y="0"/>
          <wp:positionH relativeFrom="margin">
            <wp:align>left</wp:align>
          </wp:positionH>
          <wp:positionV relativeFrom="page">
            <wp:posOffset>701040</wp:posOffset>
          </wp:positionV>
          <wp:extent cx="1367790" cy="298450"/>
          <wp:effectExtent l="0" t="0" r="3810" b="6350"/>
          <wp:wrapNone/>
          <wp:docPr id="4" name="1 Imagen" descr="LOGO_3_300_Trans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_300_Trans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88D"/>
    <w:multiLevelType w:val="multilevel"/>
    <w:tmpl w:val="4DB4894E"/>
    <w:lvl w:ilvl="0">
      <w:start w:val="1"/>
      <w:numFmt w:val="lowerLetter"/>
      <w:pStyle w:val="Listaalfabticasangrada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353FC"/>
    <w:multiLevelType w:val="hybridMultilevel"/>
    <w:tmpl w:val="A7B09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7F86"/>
    <w:multiLevelType w:val="multilevel"/>
    <w:tmpl w:val="9B548732"/>
    <w:lvl w:ilvl="0">
      <w:start w:val="1"/>
      <w:numFmt w:val="decimal"/>
      <w:isLgl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AE82794"/>
    <w:multiLevelType w:val="multilevel"/>
    <w:tmpl w:val="84505EAC"/>
    <w:lvl w:ilvl="0">
      <w:start w:val="1"/>
      <w:numFmt w:val="lowerLetter"/>
      <w:pStyle w:val="Listaalfabtica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D92A53"/>
    <w:multiLevelType w:val="hybridMultilevel"/>
    <w:tmpl w:val="F11090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0998"/>
    <w:multiLevelType w:val="hybridMultilevel"/>
    <w:tmpl w:val="7CC62738"/>
    <w:lvl w:ilvl="0" w:tplc="0CF43198">
      <w:start w:val="1"/>
      <w:numFmt w:val="bullet"/>
      <w:pStyle w:val="Listaguionadasangrada"/>
      <w:lvlText w:val="-"/>
      <w:lvlJc w:val="left"/>
      <w:pPr>
        <w:tabs>
          <w:tab w:val="num" w:pos="964"/>
        </w:tabs>
        <w:ind w:left="680" w:firstLine="0"/>
      </w:pPr>
      <w:rPr>
        <w:rFonts w:ascii="Arial" w:hAnsi="Aria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5618"/>
    <w:multiLevelType w:val="multilevel"/>
    <w:tmpl w:val="B7E0B4F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EC7098D"/>
    <w:multiLevelType w:val="hybridMultilevel"/>
    <w:tmpl w:val="DF38159A"/>
    <w:lvl w:ilvl="0" w:tplc="A81A89CC">
      <w:start w:val="1"/>
      <w:numFmt w:val="bullet"/>
      <w:lvlText w:val="-"/>
      <w:lvlJc w:val="left"/>
      <w:pPr>
        <w:tabs>
          <w:tab w:val="num" w:pos="794"/>
        </w:tabs>
        <w:ind w:left="6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C16"/>
    <w:multiLevelType w:val="hybridMultilevel"/>
    <w:tmpl w:val="9CA853FA"/>
    <w:lvl w:ilvl="0" w:tplc="CE58A3D4">
      <w:numFmt w:val="bullet"/>
      <w:lvlText w:val="-"/>
      <w:lvlJc w:val="left"/>
      <w:pPr>
        <w:ind w:left="720" w:hanging="360"/>
      </w:pPr>
      <w:rPr>
        <w:rFonts w:ascii="BdE Neue Helvetica 55 Roman" w:eastAsia="Times New Roman" w:hAnsi="BdE Neue Helvetica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C3F75"/>
    <w:multiLevelType w:val="hybridMultilevel"/>
    <w:tmpl w:val="B540D1B6"/>
    <w:lvl w:ilvl="0" w:tplc="17683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1930"/>
    <w:multiLevelType w:val="hybridMultilevel"/>
    <w:tmpl w:val="EAA8EA02"/>
    <w:lvl w:ilvl="0" w:tplc="2884ADD4">
      <w:start w:val="1"/>
      <w:numFmt w:val="decimal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5C4C58"/>
    <w:multiLevelType w:val="hybridMultilevel"/>
    <w:tmpl w:val="FC2E27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94B0E"/>
    <w:multiLevelType w:val="hybridMultilevel"/>
    <w:tmpl w:val="232A852A"/>
    <w:lvl w:ilvl="0" w:tplc="9C5C2582">
      <w:start w:val="1"/>
      <w:numFmt w:val="lowerLetter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A4BB8"/>
    <w:multiLevelType w:val="hybridMultilevel"/>
    <w:tmpl w:val="533CBE2E"/>
    <w:lvl w:ilvl="0" w:tplc="400A2704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F73A5"/>
    <w:multiLevelType w:val="multilevel"/>
    <w:tmpl w:val="71F67406"/>
    <w:lvl w:ilvl="0">
      <w:start w:val="1"/>
      <w:numFmt w:val="lowerLetter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335876"/>
    <w:multiLevelType w:val="multilevel"/>
    <w:tmpl w:val="8F901F90"/>
    <w:lvl w:ilvl="0">
      <w:start w:val="1"/>
      <w:numFmt w:val="decimal"/>
      <w:pStyle w:val="Ttulo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405916"/>
    <w:multiLevelType w:val="multilevel"/>
    <w:tmpl w:val="C66211F6"/>
    <w:lvl w:ilvl="0">
      <w:start w:val="1"/>
      <w:numFmt w:val="decimal"/>
      <w:pStyle w:val="Listanumricasangrada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tabs>
          <w:tab w:val="num" w:pos="1258"/>
        </w:tabs>
        <w:ind w:left="68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04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17" w15:restartNumberingAfterBreak="0">
    <w:nsid w:val="2C601387"/>
    <w:multiLevelType w:val="hybridMultilevel"/>
    <w:tmpl w:val="6D2EF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03DC3"/>
    <w:multiLevelType w:val="hybridMultilevel"/>
    <w:tmpl w:val="277C31DE"/>
    <w:lvl w:ilvl="0" w:tplc="7826CB30">
      <w:start w:val="1"/>
      <w:numFmt w:val="bullet"/>
      <w:pStyle w:val="Listaguionada"/>
      <w:lvlText w:val="-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4F4C"/>
    <w:multiLevelType w:val="multilevel"/>
    <w:tmpl w:val="F6909E6C"/>
    <w:lvl w:ilvl="0">
      <w:start w:val="1"/>
      <w:numFmt w:val="decimal"/>
      <w:isLgl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2211FA6"/>
    <w:multiLevelType w:val="multilevel"/>
    <w:tmpl w:val="04CEB864"/>
    <w:lvl w:ilvl="0">
      <w:start w:val="1"/>
      <w:numFmt w:val="lowerLetter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56F02C5"/>
    <w:multiLevelType w:val="multilevel"/>
    <w:tmpl w:val="198A03B4"/>
    <w:lvl w:ilvl="0">
      <w:start w:val="1"/>
      <w:numFmt w:val="decimal"/>
      <w:pStyle w:val="Listanumrica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tabs>
          <w:tab w:val="num" w:pos="57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57427BE"/>
    <w:multiLevelType w:val="hybridMultilevel"/>
    <w:tmpl w:val="C576B148"/>
    <w:lvl w:ilvl="0" w:tplc="9C0CED06">
      <w:start w:val="1"/>
      <w:numFmt w:val="bullet"/>
      <w:lvlText w:val="-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D40D1"/>
    <w:multiLevelType w:val="multilevel"/>
    <w:tmpl w:val="261C4BD0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ascii="BdE Neue Helvetica 55 Roman" w:hAnsi="BdE Neue Helvetica 55 Roman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D5353F"/>
    <w:multiLevelType w:val="hybridMultilevel"/>
    <w:tmpl w:val="8E9C9D3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97332"/>
    <w:multiLevelType w:val="hybridMultilevel"/>
    <w:tmpl w:val="08DE85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94E20"/>
    <w:multiLevelType w:val="hybridMultilevel"/>
    <w:tmpl w:val="7A941A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E28F0"/>
    <w:multiLevelType w:val="multilevel"/>
    <w:tmpl w:val="86981C34"/>
    <w:lvl w:ilvl="0">
      <w:start w:val="1"/>
      <w:numFmt w:val="decimal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58"/>
        </w:tabs>
        <w:ind w:left="680" w:firstLine="0"/>
      </w:pPr>
      <w:rPr>
        <w:rFonts w:ascii="BdE Neue Helvetica 55 Roman" w:hAnsi="BdE Neue Helvetica 55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680" w:firstLine="0"/>
      </w:pPr>
      <w:rPr>
        <w:rFonts w:ascii="BdE Neue Helvetica 55 Roman" w:hAnsi="BdE Neue Helvetica 55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74"/>
        </w:tabs>
        <w:ind w:left="1474" w:hanging="794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8" w15:restartNumberingAfterBreak="0">
    <w:nsid w:val="4A073327"/>
    <w:multiLevelType w:val="hybridMultilevel"/>
    <w:tmpl w:val="17D005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A2355"/>
    <w:multiLevelType w:val="hybridMultilevel"/>
    <w:tmpl w:val="D46A782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03712"/>
    <w:multiLevelType w:val="multilevel"/>
    <w:tmpl w:val="304AF96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0" w:firstLine="0"/>
      </w:pPr>
      <w:rPr>
        <w:rFonts w:ascii="BdE Neue Helvetica 55 Roman" w:hAnsi="BdE Neue Helvetica 55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0" w:firstLine="0"/>
      </w:pPr>
      <w:rPr>
        <w:rFonts w:ascii="BdE Neue Helvetica 55 Roman" w:hAnsi="BdE Neue Helvetica 55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4D95DE9"/>
    <w:multiLevelType w:val="hybridMultilevel"/>
    <w:tmpl w:val="FD9292F4"/>
    <w:lvl w:ilvl="0" w:tplc="1090A5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90E1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93692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038DA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3252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EF868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D5AD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8DA1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F76BA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587C60F2"/>
    <w:multiLevelType w:val="hybridMultilevel"/>
    <w:tmpl w:val="156AF2B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36253"/>
    <w:multiLevelType w:val="hybridMultilevel"/>
    <w:tmpl w:val="242861A0"/>
    <w:lvl w:ilvl="0" w:tplc="0ECE6ABC">
      <w:start w:val="5"/>
      <w:numFmt w:val="bullet"/>
      <w:lvlText w:val="-"/>
      <w:lvlJc w:val="left"/>
      <w:pPr>
        <w:ind w:left="720" w:hanging="360"/>
      </w:pPr>
      <w:rPr>
        <w:rFonts w:ascii="BdE Neue Helvetica 55 Roman" w:eastAsia="Times New Roman" w:hAnsi="BdE Neue Helvetica 55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90A"/>
    <w:multiLevelType w:val="hybridMultilevel"/>
    <w:tmpl w:val="7A941A3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02210"/>
    <w:multiLevelType w:val="hybridMultilevel"/>
    <w:tmpl w:val="0BE81B84"/>
    <w:lvl w:ilvl="0" w:tplc="B6D48208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B215A8"/>
    <w:multiLevelType w:val="hybridMultilevel"/>
    <w:tmpl w:val="471A1050"/>
    <w:lvl w:ilvl="0" w:tplc="1BB2CE88">
      <w:start w:val="1"/>
      <w:numFmt w:val="lowerLetter"/>
      <w:pStyle w:val="Listaalfabsangrada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598620">
    <w:abstractNumId w:val="2"/>
  </w:num>
  <w:num w:numId="2" w16cid:durableId="1318922422">
    <w:abstractNumId w:val="23"/>
  </w:num>
  <w:num w:numId="3" w16cid:durableId="361327833">
    <w:abstractNumId w:val="36"/>
  </w:num>
  <w:num w:numId="4" w16cid:durableId="572467514">
    <w:abstractNumId w:val="20"/>
  </w:num>
  <w:num w:numId="5" w16cid:durableId="859661013">
    <w:abstractNumId w:val="13"/>
  </w:num>
  <w:num w:numId="6" w16cid:durableId="227151503">
    <w:abstractNumId w:val="22"/>
  </w:num>
  <w:num w:numId="7" w16cid:durableId="1590194173">
    <w:abstractNumId w:val="35"/>
  </w:num>
  <w:num w:numId="8" w16cid:durableId="806435083">
    <w:abstractNumId w:val="10"/>
  </w:num>
  <w:num w:numId="9" w16cid:durableId="457381001">
    <w:abstractNumId w:val="6"/>
  </w:num>
  <w:num w:numId="10" w16cid:durableId="481773941">
    <w:abstractNumId w:val="2"/>
  </w:num>
  <w:num w:numId="11" w16cid:durableId="1103845251">
    <w:abstractNumId w:val="19"/>
  </w:num>
  <w:num w:numId="12" w16cid:durableId="1635477589">
    <w:abstractNumId w:val="14"/>
  </w:num>
  <w:num w:numId="13" w16cid:durableId="322392474">
    <w:abstractNumId w:val="12"/>
  </w:num>
  <w:num w:numId="14" w16cid:durableId="71588735">
    <w:abstractNumId w:val="13"/>
  </w:num>
  <w:num w:numId="15" w16cid:durableId="1957372741">
    <w:abstractNumId w:val="7"/>
  </w:num>
  <w:num w:numId="16" w16cid:durableId="858854451">
    <w:abstractNumId w:val="30"/>
  </w:num>
  <w:num w:numId="17" w16cid:durableId="2119326105">
    <w:abstractNumId w:val="27"/>
  </w:num>
  <w:num w:numId="18" w16cid:durableId="145165656">
    <w:abstractNumId w:val="15"/>
  </w:num>
  <w:num w:numId="19" w16cid:durableId="1728796508">
    <w:abstractNumId w:val="15"/>
  </w:num>
  <w:num w:numId="20" w16cid:durableId="577985328">
    <w:abstractNumId w:val="15"/>
  </w:num>
  <w:num w:numId="21" w16cid:durableId="673383430">
    <w:abstractNumId w:val="15"/>
  </w:num>
  <w:num w:numId="22" w16cid:durableId="901062431">
    <w:abstractNumId w:val="2"/>
  </w:num>
  <w:num w:numId="23" w16cid:durableId="1971012184">
    <w:abstractNumId w:val="19"/>
  </w:num>
  <w:num w:numId="24" w16cid:durableId="2068795846">
    <w:abstractNumId w:val="36"/>
  </w:num>
  <w:num w:numId="25" w16cid:durableId="802966426">
    <w:abstractNumId w:val="3"/>
  </w:num>
  <w:num w:numId="26" w16cid:durableId="1392079360">
    <w:abstractNumId w:val="0"/>
  </w:num>
  <w:num w:numId="27" w16cid:durableId="827329723">
    <w:abstractNumId w:val="18"/>
  </w:num>
  <w:num w:numId="28" w16cid:durableId="1818691352">
    <w:abstractNumId w:val="5"/>
  </w:num>
  <w:num w:numId="29" w16cid:durableId="1867134777">
    <w:abstractNumId w:val="21"/>
  </w:num>
  <w:num w:numId="30" w16cid:durableId="2011717424">
    <w:abstractNumId w:val="16"/>
  </w:num>
  <w:num w:numId="31" w16cid:durableId="330455714">
    <w:abstractNumId w:val="23"/>
  </w:num>
  <w:num w:numId="32" w16cid:durableId="552543052">
    <w:abstractNumId w:val="15"/>
  </w:num>
  <w:num w:numId="33" w16cid:durableId="1633902117">
    <w:abstractNumId w:val="15"/>
  </w:num>
  <w:num w:numId="34" w16cid:durableId="1353527840">
    <w:abstractNumId w:val="15"/>
  </w:num>
  <w:num w:numId="35" w16cid:durableId="1348095137">
    <w:abstractNumId w:val="15"/>
  </w:num>
  <w:num w:numId="36" w16cid:durableId="1040975439">
    <w:abstractNumId w:val="28"/>
  </w:num>
  <w:num w:numId="37" w16cid:durableId="1293092307">
    <w:abstractNumId w:val="31"/>
  </w:num>
  <w:num w:numId="38" w16cid:durableId="203711365">
    <w:abstractNumId w:val="4"/>
  </w:num>
  <w:num w:numId="39" w16cid:durableId="754862634">
    <w:abstractNumId w:val="25"/>
  </w:num>
  <w:num w:numId="40" w16cid:durableId="1351108047">
    <w:abstractNumId w:val="33"/>
  </w:num>
  <w:num w:numId="41" w16cid:durableId="1933852942">
    <w:abstractNumId w:val="24"/>
  </w:num>
  <w:num w:numId="42" w16cid:durableId="1699233208">
    <w:abstractNumId w:val="9"/>
  </w:num>
  <w:num w:numId="43" w16cid:durableId="910845939">
    <w:abstractNumId w:val="11"/>
  </w:num>
  <w:num w:numId="44" w16cid:durableId="1085879067">
    <w:abstractNumId w:val="17"/>
  </w:num>
  <w:num w:numId="45" w16cid:durableId="188957839">
    <w:abstractNumId w:val="32"/>
  </w:num>
  <w:num w:numId="46" w16cid:durableId="518396583">
    <w:abstractNumId w:val="29"/>
  </w:num>
  <w:num w:numId="47" w16cid:durableId="1201934437">
    <w:abstractNumId w:val="8"/>
  </w:num>
  <w:num w:numId="48" w16cid:durableId="579215704">
    <w:abstractNumId w:val="1"/>
  </w:num>
  <w:num w:numId="49" w16cid:durableId="1053886075">
    <w:abstractNumId w:val="34"/>
  </w:num>
  <w:num w:numId="50" w16cid:durableId="166894118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7B"/>
    <w:rsid w:val="00001ADC"/>
    <w:rsid w:val="00004558"/>
    <w:rsid w:val="00006710"/>
    <w:rsid w:val="0001064C"/>
    <w:rsid w:val="000107CF"/>
    <w:rsid w:val="000119E4"/>
    <w:rsid w:val="00012BF5"/>
    <w:rsid w:val="00013817"/>
    <w:rsid w:val="00014577"/>
    <w:rsid w:val="00017B34"/>
    <w:rsid w:val="00020986"/>
    <w:rsid w:val="00021A4C"/>
    <w:rsid w:val="0003013F"/>
    <w:rsid w:val="00031135"/>
    <w:rsid w:val="000329DF"/>
    <w:rsid w:val="00033401"/>
    <w:rsid w:val="000470FF"/>
    <w:rsid w:val="00054CF0"/>
    <w:rsid w:val="00054E9B"/>
    <w:rsid w:val="00064F8D"/>
    <w:rsid w:val="00067F5F"/>
    <w:rsid w:val="000700EF"/>
    <w:rsid w:val="0007346F"/>
    <w:rsid w:val="00074599"/>
    <w:rsid w:val="00075557"/>
    <w:rsid w:val="00077BBA"/>
    <w:rsid w:val="00084248"/>
    <w:rsid w:val="000862D9"/>
    <w:rsid w:val="000B1ECB"/>
    <w:rsid w:val="000B4022"/>
    <w:rsid w:val="000B4E18"/>
    <w:rsid w:val="000B5EBD"/>
    <w:rsid w:val="000C3BE9"/>
    <w:rsid w:val="000D7487"/>
    <w:rsid w:val="000E3FDF"/>
    <w:rsid w:val="000E41F2"/>
    <w:rsid w:val="000E4AB8"/>
    <w:rsid w:val="000E62D1"/>
    <w:rsid w:val="000E7644"/>
    <w:rsid w:val="000F1926"/>
    <w:rsid w:val="000F7E88"/>
    <w:rsid w:val="001007D2"/>
    <w:rsid w:val="00102269"/>
    <w:rsid w:val="0010634E"/>
    <w:rsid w:val="00112489"/>
    <w:rsid w:val="00120756"/>
    <w:rsid w:val="00127264"/>
    <w:rsid w:val="00131832"/>
    <w:rsid w:val="00133BFE"/>
    <w:rsid w:val="001420E3"/>
    <w:rsid w:val="00143116"/>
    <w:rsid w:val="00145BF7"/>
    <w:rsid w:val="0014774A"/>
    <w:rsid w:val="0015656C"/>
    <w:rsid w:val="00164FC0"/>
    <w:rsid w:val="00166FEF"/>
    <w:rsid w:val="00171953"/>
    <w:rsid w:val="00177A00"/>
    <w:rsid w:val="00184217"/>
    <w:rsid w:val="0018441A"/>
    <w:rsid w:val="001856E8"/>
    <w:rsid w:val="00186B83"/>
    <w:rsid w:val="00187C26"/>
    <w:rsid w:val="001906EB"/>
    <w:rsid w:val="00190ED3"/>
    <w:rsid w:val="00191336"/>
    <w:rsid w:val="00192E77"/>
    <w:rsid w:val="00193664"/>
    <w:rsid w:val="001940B6"/>
    <w:rsid w:val="001A3E7A"/>
    <w:rsid w:val="001B450D"/>
    <w:rsid w:val="001C0542"/>
    <w:rsid w:val="001C6AED"/>
    <w:rsid w:val="001C7D41"/>
    <w:rsid w:val="001D2933"/>
    <w:rsid w:val="001D2A26"/>
    <w:rsid w:val="001D2BE0"/>
    <w:rsid w:val="001D7222"/>
    <w:rsid w:val="001D7CF1"/>
    <w:rsid w:val="001E38BB"/>
    <w:rsid w:val="001E67B9"/>
    <w:rsid w:val="001E689B"/>
    <w:rsid w:val="001E72EA"/>
    <w:rsid w:val="001E7CAC"/>
    <w:rsid w:val="001F521A"/>
    <w:rsid w:val="001F5669"/>
    <w:rsid w:val="001F7605"/>
    <w:rsid w:val="00203548"/>
    <w:rsid w:val="00203EC1"/>
    <w:rsid w:val="002111E8"/>
    <w:rsid w:val="00212CA3"/>
    <w:rsid w:val="00212E7B"/>
    <w:rsid w:val="00216B58"/>
    <w:rsid w:val="00221F95"/>
    <w:rsid w:val="00222FB9"/>
    <w:rsid w:val="002244CB"/>
    <w:rsid w:val="00227791"/>
    <w:rsid w:val="00227E18"/>
    <w:rsid w:val="002312DC"/>
    <w:rsid w:val="00231829"/>
    <w:rsid w:val="00234AAB"/>
    <w:rsid w:val="0023509E"/>
    <w:rsid w:val="00243882"/>
    <w:rsid w:val="00251146"/>
    <w:rsid w:val="00254DFA"/>
    <w:rsid w:val="0025595D"/>
    <w:rsid w:val="0026363E"/>
    <w:rsid w:val="00264AEA"/>
    <w:rsid w:val="002704C9"/>
    <w:rsid w:val="00271B14"/>
    <w:rsid w:val="002723DF"/>
    <w:rsid w:val="002754DD"/>
    <w:rsid w:val="00276A78"/>
    <w:rsid w:val="002803DB"/>
    <w:rsid w:val="00280C8B"/>
    <w:rsid w:val="002821D0"/>
    <w:rsid w:val="00282DCB"/>
    <w:rsid w:val="00286F0D"/>
    <w:rsid w:val="002944AA"/>
    <w:rsid w:val="00295EE8"/>
    <w:rsid w:val="002A13B3"/>
    <w:rsid w:val="002A169B"/>
    <w:rsid w:val="002A2B89"/>
    <w:rsid w:val="002A5A1D"/>
    <w:rsid w:val="002B168F"/>
    <w:rsid w:val="002B6F45"/>
    <w:rsid w:val="002C55E7"/>
    <w:rsid w:val="002C6A68"/>
    <w:rsid w:val="002D7298"/>
    <w:rsid w:val="002E1A04"/>
    <w:rsid w:val="002E5C8E"/>
    <w:rsid w:val="002E7E4B"/>
    <w:rsid w:val="002F1599"/>
    <w:rsid w:val="002F2F14"/>
    <w:rsid w:val="002F7769"/>
    <w:rsid w:val="0030337A"/>
    <w:rsid w:val="003038A9"/>
    <w:rsid w:val="00303FC2"/>
    <w:rsid w:val="00305E65"/>
    <w:rsid w:val="00307E92"/>
    <w:rsid w:val="003139D0"/>
    <w:rsid w:val="00314259"/>
    <w:rsid w:val="00314416"/>
    <w:rsid w:val="0031699D"/>
    <w:rsid w:val="0032131A"/>
    <w:rsid w:val="003229AD"/>
    <w:rsid w:val="003237CF"/>
    <w:rsid w:val="00326F8F"/>
    <w:rsid w:val="003350E3"/>
    <w:rsid w:val="00336F58"/>
    <w:rsid w:val="003405AD"/>
    <w:rsid w:val="00340A0C"/>
    <w:rsid w:val="00342A79"/>
    <w:rsid w:val="003461A2"/>
    <w:rsid w:val="00347B10"/>
    <w:rsid w:val="00351E6D"/>
    <w:rsid w:val="003540B3"/>
    <w:rsid w:val="00354D84"/>
    <w:rsid w:val="003567DE"/>
    <w:rsid w:val="00362DFF"/>
    <w:rsid w:val="00364637"/>
    <w:rsid w:val="00366029"/>
    <w:rsid w:val="0038471F"/>
    <w:rsid w:val="003937D3"/>
    <w:rsid w:val="00394427"/>
    <w:rsid w:val="003A56FD"/>
    <w:rsid w:val="003A584E"/>
    <w:rsid w:val="003A5D79"/>
    <w:rsid w:val="003B0E76"/>
    <w:rsid w:val="003B1F4D"/>
    <w:rsid w:val="003B22F4"/>
    <w:rsid w:val="003B2D08"/>
    <w:rsid w:val="003B48DF"/>
    <w:rsid w:val="003C1EFA"/>
    <w:rsid w:val="003C2F1A"/>
    <w:rsid w:val="003D215B"/>
    <w:rsid w:val="003D315B"/>
    <w:rsid w:val="003D6D23"/>
    <w:rsid w:val="003E17AF"/>
    <w:rsid w:val="003E65D4"/>
    <w:rsid w:val="003E69C4"/>
    <w:rsid w:val="003F142C"/>
    <w:rsid w:val="003F1B95"/>
    <w:rsid w:val="004012BC"/>
    <w:rsid w:val="00401D26"/>
    <w:rsid w:val="00406873"/>
    <w:rsid w:val="004069E7"/>
    <w:rsid w:val="0041644B"/>
    <w:rsid w:val="00420CE3"/>
    <w:rsid w:val="00421AE6"/>
    <w:rsid w:val="00422245"/>
    <w:rsid w:val="00426D06"/>
    <w:rsid w:val="00430552"/>
    <w:rsid w:val="00430EED"/>
    <w:rsid w:val="00432339"/>
    <w:rsid w:val="00432D9E"/>
    <w:rsid w:val="00437F41"/>
    <w:rsid w:val="00447BA5"/>
    <w:rsid w:val="004538B0"/>
    <w:rsid w:val="004541BB"/>
    <w:rsid w:val="00454F39"/>
    <w:rsid w:val="00455062"/>
    <w:rsid w:val="00460D5E"/>
    <w:rsid w:val="00461620"/>
    <w:rsid w:val="0046258E"/>
    <w:rsid w:val="00467AE7"/>
    <w:rsid w:val="00467C4A"/>
    <w:rsid w:val="0047282C"/>
    <w:rsid w:val="00475950"/>
    <w:rsid w:val="00477924"/>
    <w:rsid w:val="004834CB"/>
    <w:rsid w:val="004867D8"/>
    <w:rsid w:val="00486BED"/>
    <w:rsid w:val="00491E95"/>
    <w:rsid w:val="00493572"/>
    <w:rsid w:val="004A0879"/>
    <w:rsid w:val="004A2C00"/>
    <w:rsid w:val="004A3490"/>
    <w:rsid w:val="004A46B4"/>
    <w:rsid w:val="004A521E"/>
    <w:rsid w:val="004A7434"/>
    <w:rsid w:val="004B0091"/>
    <w:rsid w:val="004B1106"/>
    <w:rsid w:val="004B17B2"/>
    <w:rsid w:val="004B4D54"/>
    <w:rsid w:val="004B5C3E"/>
    <w:rsid w:val="004B692C"/>
    <w:rsid w:val="004B79E4"/>
    <w:rsid w:val="004C05AF"/>
    <w:rsid w:val="004C502D"/>
    <w:rsid w:val="004D33B9"/>
    <w:rsid w:val="004D499C"/>
    <w:rsid w:val="004D4BD1"/>
    <w:rsid w:val="004D6270"/>
    <w:rsid w:val="004E0B81"/>
    <w:rsid w:val="004F4303"/>
    <w:rsid w:val="0050030E"/>
    <w:rsid w:val="00501AC5"/>
    <w:rsid w:val="005043B4"/>
    <w:rsid w:val="0050633F"/>
    <w:rsid w:val="00523085"/>
    <w:rsid w:val="00524401"/>
    <w:rsid w:val="0052780C"/>
    <w:rsid w:val="00533C07"/>
    <w:rsid w:val="00533C84"/>
    <w:rsid w:val="00534A77"/>
    <w:rsid w:val="00537F2C"/>
    <w:rsid w:val="005407AA"/>
    <w:rsid w:val="0054157A"/>
    <w:rsid w:val="00541D75"/>
    <w:rsid w:val="00542628"/>
    <w:rsid w:val="00545AA3"/>
    <w:rsid w:val="00553090"/>
    <w:rsid w:val="005534BE"/>
    <w:rsid w:val="0055512B"/>
    <w:rsid w:val="00555A24"/>
    <w:rsid w:val="00561301"/>
    <w:rsid w:val="005613F8"/>
    <w:rsid w:val="00564989"/>
    <w:rsid w:val="005706DA"/>
    <w:rsid w:val="0057156E"/>
    <w:rsid w:val="00580376"/>
    <w:rsid w:val="005815DB"/>
    <w:rsid w:val="00581D5A"/>
    <w:rsid w:val="005837D3"/>
    <w:rsid w:val="0058420A"/>
    <w:rsid w:val="0059016E"/>
    <w:rsid w:val="00596C56"/>
    <w:rsid w:val="00597B50"/>
    <w:rsid w:val="00597F44"/>
    <w:rsid w:val="005B3891"/>
    <w:rsid w:val="005B50ED"/>
    <w:rsid w:val="005B5B78"/>
    <w:rsid w:val="005C0D0C"/>
    <w:rsid w:val="005C2BE1"/>
    <w:rsid w:val="005C5B04"/>
    <w:rsid w:val="005D4FE0"/>
    <w:rsid w:val="005F5233"/>
    <w:rsid w:val="005F5E45"/>
    <w:rsid w:val="005F7AA7"/>
    <w:rsid w:val="00615B61"/>
    <w:rsid w:val="00615C75"/>
    <w:rsid w:val="00625875"/>
    <w:rsid w:val="00625953"/>
    <w:rsid w:val="00626904"/>
    <w:rsid w:val="00626DCE"/>
    <w:rsid w:val="00630C5E"/>
    <w:rsid w:val="0063205F"/>
    <w:rsid w:val="0063222A"/>
    <w:rsid w:val="0063420B"/>
    <w:rsid w:val="00637503"/>
    <w:rsid w:val="00641C11"/>
    <w:rsid w:val="00643D8E"/>
    <w:rsid w:val="00646DEA"/>
    <w:rsid w:val="0065218A"/>
    <w:rsid w:val="00654893"/>
    <w:rsid w:val="00654EC7"/>
    <w:rsid w:val="00657927"/>
    <w:rsid w:val="00660040"/>
    <w:rsid w:val="00661009"/>
    <w:rsid w:val="006614D8"/>
    <w:rsid w:val="00665D91"/>
    <w:rsid w:val="00677971"/>
    <w:rsid w:val="00677E1F"/>
    <w:rsid w:val="006833B3"/>
    <w:rsid w:val="0069112C"/>
    <w:rsid w:val="00691EBF"/>
    <w:rsid w:val="00693231"/>
    <w:rsid w:val="00695742"/>
    <w:rsid w:val="006A2D25"/>
    <w:rsid w:val="006A5D3B"/>
    <w:rsid w:val="006A7131"/>
    <w:rsid w:val="006B2591"/>
    <w:rsid w:val="006B4E95"/>
    <w:rsid w:val="006B6F4A"/>
    <w:rsid w:val="006C2180"/>
    <w:rsid w:val="006C28B0"/>
    <w:rsid w:val="006C2EFA"/>
    <w:rsid w:val="006C4617"/>
    <w:rsid w:val="006C5FE9"/>
    <w:rsid w:val="006C6724"/>
    <w:rsid w:val="006D249F"/>
    <w:rsid w:val="006D4232"/>
    <w:rsid w:val="006D5E3E"/>
    <w:rsid w:val="006D7B07"/>
    <w:rsid w:val="006E48D4"/>
    <w:rsid w:val="006E5D1F"/>
    <w:rsid w:val="006F25DF"/>
    <w:rsid w:val="00700A8C"/>
    <w:rsid w:val="00711D89"/>
    <w:rsid w:val="0071328C"/>
    <w:rsid w:val="0071451F"/>
    <w:rsid w:val="007148C5"/>
    <w:rsid w:val="00714FF5"/>
    <w:rsid w:val="00716422"/>
    <w:rsid w:val="007179DA"/>
    <w:rsid w:val="00720F40"/>
    <w:rsid w:val="00721B55"/>
    <w:rsid w:val="00723AFD"/>
    <w:rsid w:val="00732499"/>
    <w:rsid w:val="00733BF4"/>
    <w:rsid w:val="00733ED8"/>
    <w:rsid w:val="00735B22"/>
    <w:rsid w:val="00736636"/>
    <w:rsid w:val="00740374"/>
    <w:rsid w:val="00743893"/>
    <w:rsid w:val="00747266"/>
    <w:rsid w:val="00750677"/>
    <w:rsid w:val="00750C14"/>
    <w:rsid w:val="00765C5A"/>
    <w:rsid w:val="00767AA4"/>
    <w:rsid w:val="00771AC2"/>
    <w:rsid w:val="0077216C"/>
    <w:rsid w:val="007733B2"/>
    <w:rsid w:val="007742AF"/>
    <w:rsid w:val="00786B81"/>
    <w:rsid w:val="00793569"/>
    <w:rsid w:val="00793D70"/>
    <w:rsid w:val="00795D25"/>
    <w:rsid w:val="007977EB"/>
    <w:rsid w:val="007A074D"/>
    <w:rsid w:val="007A1295"/>
    <w:rsid w:val="007B0135"/>
    <w:rsid w:val="007B10B9"/>
    <w:rsid w:val="007B3281"/>
    <w:rsid w:val="007B3EBF"/>
    <w:rsid w:val="007B5F5C"/>
    <w:rsid w:val="007C52C9"/>
    <w:rsid w:val="007C54DF"/>
    <w:rsid w:val="007C654C"/>
    <w:rsid w:val="007C7C20"/>
    <w:rsid w:val="007D7053"/>
    <w:rsid w:val="007E4637"/>
    <w:rsid w:val="007E73F7"/>
    <w:rsid w:val="007E7F1A"/>
    <w:rsid w:val="007F2043"/>
    <w:rsid w:val="007F2CE8"/>
    <w:rsid w:val="007F51B1"/>
    <w:rsid w:val="007F5A18"/>
    <w:rsid w:val="00802519"/>
    <w:rsid w:val="00803A5A"/>
    <w:rsid w:val="0080597B"/>
    <w:rsid w:val="0080656D"/>
    <w:rsid w:val="008067F9"/>
    <w:rsid w:val="008134F8"/>
    <w:rsid w:val="008233DB"/>
    <w:rsid w:val="0083019D"/>
    <w:rsid w:val="00830ADE"/>
    <w:rsid w:val="0084026E"/>
    <w:rsid w:val="00840CFB"/>
    <w:rsid w:val="00842BDF"/>
    <w:rsid w:val="00847342"/>
    <w:rsid w:val="00862EE1"/>
    <w:rsid w:val="00863CBD"/>
    <w:rsid w:val="00864B40"/>
    <w:rsid w:val="008656A8"/>
    <w:rsid w:val="00867471"/>
    <w:rsid w:val="00870023"/>
    <w:rsid w:val="008703BC"/>
    <w:rsid w:val="00875421"/>
    <w:rsid w:val="00880449"/>
    <w:rsid w:val="0088248A"/>
    <w:rsid w:val="00882DA4"/>
    <w:rsid w:val="008832BF"/>
    <w:rsid w:val="0088390C"/>
    <w:rsid w:val="0089029E"/>
    <w:rsid w:val="00891F96"/>
    <w:rsid w:val="008A5327"/>
    <w:rsid w:val="008A7032"/>
    <w:rsid w:val="008A7DCA"/>
    <w:rsid w:val="008B473B"/>
    <w:rsid w:val="008B4E00"/>
    <w:rsid w:val="008C1264"/>
    <w:rsid w:val="008C204B"/>
    <w:rsid w:val="008C3626"/>
    <w:rsid w:val="008D3585"/>
    <w:rsid w:val="008D4AE4"/>
    <w:rsid w:val="008D7636"/>
    <w:rsid w:val="008E2328"/>
    <w:rsid w:val="008F49D4"/>
    <w:rsid w:val="00900435"/>
    <w:rsid w:val="0090245E"/>
    <w:rsid w:val="00911B7F"/>
    <w:rsid w:val="00913284"/>
    <w:rsid w:val="009143BF"/>
    <w:rsid w:val="00915B41"/>
    <w:rsid w:val="00924F41"/>
    <w:rsid w:val="00926128"/>
    <w:rsid w:val="00927926"/>
    <w:rsid w:val="009320A3"/>
    <w:rsid w:val="00934E90"/>
    <w:rsid w:val="00935541"/>
    <w:rsid w:val="00941BC7"/>
    <w:rsid w:val="00951406"/>
    <w:rsid w:val="00956218"/>
    <w:rsid w:val="00957918"/>
    <w:rsid w:val="00962E64"/>
    <w:rsid w:val="00982878"/>
    <w:rsid w:val="00985170"/>
    <w:rsid w:val="009A02B0"/>
    <w:rsid w:val="009A0D86"/>
    <w:rsid w:val="009B487A"/>
    <w:rsid w:val="009C343C"/>
    <w:rsid w:val="009C3E29"/>
    <w:rsid w:val="009C42F5"/>
    <w:rsid w:val="009C43CA"/>
    <w:rsid w:val="009C5747"/>
    <w:rsid w:val="009C5D61"/>
    <w:rsid w:val="009C60D5"/>
    <w:rsid w:val="009D0493"/>
    <w:rsid w:val="009D0E05"/>
    <w:rsid w:val="009D33C2"/>
    <w:rsid w:val="009D5EEE"/>
    <w:rsid w:val="009D6AFE"/>
    <w:rsid w:val="009E02AE"/>
    <w:rsid w:val="009E0524"/>
    <w:rsid w:val="009E27DB"/>
    <w:rsid w:val="009E72E7"/>
    <w:rsid w:val="009E794C"/>
    <w:rsid w:val="009F1D7D"/>
    <w:rsid w:val="009F27C2"/>
    <w:rsid w:val="009F4CC5"/>
    <w:rsid w:val="009F4E53"/>
    <w:rsid w:val="009F6D98"/>
    <w:rsid w:val="009F7AA0"/>
    <w:rsid w:val="00A07B56"/>
    <w:rsid w:val="00A10A74"/>
    <w:rsid w:val="00A11F8D"/>
    <w:rsid w:val="00A143C0"/>
    <w:rsid w:val="00A15BB8"/>
    <w:rsid w:val="00A21743"/>
    <w:rsid w:val="00A25362"/>
    <w:rsid w:val="00A323B4"/>
    <w:rsid w:val="00A413E1"/>
    <w:rsid w:val="00A41A2D"/>
    <w:rsid w:val="00A42082"/>
    <w:rsid w:val="00A44EC1"/>
    <w:rsid w:val="00A463A4"/>
    <w:rsid w:val="00A530A1"/>
    <w:rsid w:val="00A62B95"/>
    <w:rsid w:val="00A64F41"/>
    <w:rsid w:val="00A716C4"/>
    <w:rsid w:val="00A75A43"/>
    <w:rsid w:val="00A77D8B"/>
    <w:rsid w:val="00A82A45"/>
    <w:rsid w:val="00A831FF"/>
    <w:rsid w:val="00A83816"/>
    <w:rsid w:val="00A8676B"/>
    <w:rsid w:val="00A87073"/>
    <w:rsid w:val="00A90E7A"/>
    <w:rsid w:val="00A91E6C"/>
    <w:rsid w:val="00A94648"/>
    <w:rsid w:val="00A94BF6"/>
    <w:rsid w:val="00AA07F5"/>
    <w:rsid w:val="00AA2D22"/>
    <w:rsid w:val="00AA3912"/>
    <w:rsid w:val="00AA5049"/>
    <w:rsid w:val="00AB450C"/>
    <w:rsid w:val="00AC0D35"/>
    <w:rsid w:val="00AC2EB4"/>
    <w:rsid w:val="00AC3CAD"/>
    <w:rsid w:val="00AD0FE7"/>
    <w:rsid w:val="00AF3E1F"/>
    <w:rsid w:val="00AF5766"/>
    <w:rsid w:val="00B00F68"/>
    <w:rsid w:val="00B065B1"/>
    <w:rsid w:val="00B10E35"/>
    <w:rsid w:val="00B11725"/>
    <w:rsid w:val="00B14D26"/>
    <w:rsid w:val="00B15BB4"/>
    <w:rsid w:val="00B231DF"/>
    <w:rsid w:val="00B27902"/>
    <w:rsid w:val="00B307A3"/>
    <w:rsid w:val="00B3088F"/>
    <w:rsid w:val="00B35D91"/>
    <w:rsid w:val="00B4012A"/>
    <w:rsid w:val="00B42C85"/>
    <w:rsid w:val="00B43B11"/>
    <w:rsid w:val="00B454F6"/>
    <w:rsid w:val="00B47C4B"/>
    <w:rsid w:val="00B504D2"/>
    <w:rsid w:val="00B515C4"/>
    <w:rsid w:val="00B52F7F"/>
    <w:rsid w:val="00B53953"/>
    <w:rsid w:val="00B5438B"/>
    <w:rsid w:val="00B5691C"/>
    <w:rsid w:val="00B608E9"/>
    <w:rsid w:val="00B60A06"/>
    <w:rsid w:val="00B62CAB"/>
    <w:rsid w:val="00B70368"/>
    <w:rsid w:val="00B7366B"/>
    <w:rsid w:val="00B74788"/>
    <w:rsid w:val="00B77008"/>
    <w:rsid w:val="00B837D5"/>
    <w:rsid w:val="00B852B4"/>
    <w:rsid w:val="00B85918"/>
    <w:rsid w:val="00B9061D"/>
    <w:rsid w:val="00BA328B"/>
    <w:rsid w:val="00BA488B"/>
    <w:rsid w:val="00BA7B47"/>
    <w:rsid w:val="00BB0086"/>
    <w:rsid w:val="00BB1936"/>
    <w:rsid w:val="00BB3427"/>
    <w:rsid w:val="00BC64F7"/>
    <w:rsid w:val="00BD4AF0"/>
    <w:rsid w:val="00BD564B"/>
    <w:rsid w:val="00BD5F67"/>
    <w:rsid w:val="00BD654F"/>
    <w:rsid w:val="00BD7CB3"/>
    <w:rsid w:val="00BE05B5"/>
    <w:rsid w:val="00BE1BE3"/>
    <w:rsid w:val="00BE325A"/>
    <w:rsid w:val="00BE3CCA"/>
    <w:rsid w:val="00BF179B"/>
    <w:rsid w:val="00BF2D79"/>
    <w:rsid w:val="00BF3E18"/>
    <w:rsid w:val="00C007B4"/>
    <w:rsid w:val="00C0288D"/>
    <w:rsid w:val="00C15548"/>
    <w:rsid w:val="00C208E0"/>
    <w:rsid w:val="00C22165"/>
    <w:rsid w:val="00C26746"/>
    <w:rsid w:val="00C35107"/>
    <w:rsid w:val="00C4660C"/>
    <w:rsid w:val="00C46AEA"/>
    <w:rsid w:val="00C46CA8"/>
    <w:rsid w:val="00C55737"/>
    <w:rsid w:val="00C56C88"/>
    <w:rsid w:val="00C66AB0"/>
    <w:rsid w:val="00C732F4"/>
    <w:rsid w:val="00C77A70"/>
    <w:rsid w:val="00C81C29"/>
    <w:rsid w:val="00C953F1"/>
    <w:rsid w:val="00C97E96"/>
    <w:rsid w:val="00CA2379"/>
    <w:rsid w:val="00CA36DF"/>
    <w:rsid w:val="00CA6E41"/>
    <w:rsid w:val="00CB0716"/>
    <w:rsid w:val="00CB4957"/>
    <w:rsid w:val="00CB5138"/>
    <w:rsid w:val="00CB53D4"/>
    <w:rsid w:val="00CB5DFF"/>
    <w:rsid w:val="00CB6776"/>
    <w:rsid w:val="00CB6C2A"/>
    <w:rsid w:val="00CC63C6"/>
    <w:rsid w:val="00CD2425"/>
    <w:rsid w:val="00CE27EF"/>
    <w:rsid w:val="00CE77FC"/>
    <w:rsid w:val="00CF0AE3"/>
    <w:rsid w:val="00CF1529"/>
    <w:rsid w:val="00CF69DD"/>
    <w:rsid w:val="00CF701C"/>
    <w:rsid w:val="00D023F3"/>
    <w:rsid w:val="00D07089"/>
    <w:rsid w:val="00D11524"/>
    <w:rsid w:val="00D13301"/>
    <w:rsid w:val="00D140C6"/>
    <w:rsid w:val="00D22334"/>
    <w:rsid w:val="00D23345"/>
    <w:rsid w:val="00D26A3F"/>
    <w:rsid w:val="00D303E5"/>
    <w:rsid w:val="00D30DAA"/>
    <w:rsid w:val="00D40437"/>
    <w:rsid w:val="00D42824"/>
    <w:rsid w:val="00D43582"/>
    <w:rsid w:val="00D47ECE"/>
    <w:rsid w:val="00D500C0"/>
    <w:rsid w:val="00D50325"/>
    <w:rsid w:val="00D52318"/>
    <w:rsid w:val="00D536AC"/>
    <w:rsid w:val="00D64196"/>
    <w:rsid w:val="00D67218"/>
    <w:rsid w:val="00D71D4A"/>
    <w:rsid w:val="00D745BA"/>
    <w:rsid w:val="00D74ABC"/>
    <w:rsid w:val="00D828B9"/>
    <w:rsid w:val="00D851EE"/>
    <w:rsid w:val="00D9190C"/>
    <w:rsid w:val="00D95CD0"/>
    <w:rsid w:val="00DA3BA1"/>
    <w:rsid w:val="00DA6B34"/>
    <w:rsid w:val="00DA7B81"/>
    <w:rsid w:val="00DB5398"/>
    <w:rsid w:val="00DC0438"/>
    <w:rsid w:val="00DC303D"/>
    <w:rsid w:val="00DC32A8"/>
    <w:rsid w:val="00DC4B46"/>
    <w:rsid w:val="00DC6FEE"/>
    <w:rsid w:val="00DD3765"/>
    <w:rsid w:val="00DE5191"/>
    <w:rsid w:val="00DE61DF"/>
    <w:rsid w:val="00DF042A"/>
    <w:rsid w:val="00E03D15"/>
    <w:rsid w:val="00E04C96"/>
    <w:rsid w:val="00E05036"/>
    <w:rsid w:val="00E065D5"/>
    <w:rsid w:val="00E1110A"/>
    <w:rsid w:val="00E15F40"/>
    <w:rsid w:val="00E213C9"/>
    <w:rsid w:val="00E24978"/>
    <w:rsid w:val="00E26118"/>
    <w:rsid w:val="00E32345"/>
    <w:rsid w:val="00E35ADD"/>
    <w:rsid w:val="00E365B1"/>
    <w:rsid w:val="00E36E61"/>
    <w:rsid w:val="00E441D1"/>
    <w:rsid w:val="00E47222"/>
    <w:rsid w:val="00E47700"/>
    <w:rsid w:val="00E519E2"/>
    <w:rsid w:val="00E5257A"/>
    <w:rsid w:val="00E579D1"/>
    <w:rsid w:val="00E84E45"/>
    <w:rsid w:val="00E85E01"/>
    <w:rsid w:val="00E909A9"/>
    <w:rsid w:val="00E91CA6"/>
    <w:rsid w:val="00E91FDC"/>
    <w:rsid w:val="00E93946"/>
    <w:rsid w:val="00E93A7F"/>
    <w:rsid w:val="00EA66A2"/>
    <w:rsid w:val="00EA7744"/>
    <w:rsid w:val="00EB50BA"/>
    <w:rsid w:val="00EB7034"/>
    <w:rsid w:val="00EC167F"/>
    <w:rsid w:val="00EC5670"/>
    <w:rsid w:val="00ED0EFF"/>
    <w:rsid w:val="00ED2A8D"/>
    <w:rsid w:val="00ED2BC0"/>
    <w:rsid w:val="00ED4A78"/>
    <w:rsid w:val="00ED5B52"/>
    <w:rsid w:val="00ED60AF"/>
    <w:rsid w:val="00ED60B9"/>
    <w:rsid w:val="00EF1794"/>
    <w:rsid w:val="00EF4384"/>
    <w:rsid w:val="00EF5645"/>
    <w:rsid w:val="00F0341B"/>
    <w:rsid w:val="00F10339"/>
    <w:rsid w:val="00F10D7E"/>
    <w:rsid w:val="00F1367F"/>
    <w:rsid w:val="00F16E46"/>
    <w:rsid w:val="00F26A8D"/>
    <w:rsid w:val="00F3084E"/>
    <w:rsid w:val="00F42F53"/>
    <w:rsid w:val="00F444FA"/>
    <w:rsid w:val="00F45DE1"/>
    <w:rsid w:val="00F47FAF"/>
    <w:rsid w:val="00F53BA1"/>
    <w:rsid w:val="00F63B50"/>
    <w:rsid w:val="00F659B4"/>
    <w:rsid w:val="00F66F68"/>
    <w:rsid w:val="00F67069"/>
    <w:rsid w:val="00F720A6"/>
    <w:rsid w:val="00F75B3D"/>
    <w:rsid w:val="00F87D45"/>
    <w:rsid w:val="00F95131"/>
    <w:rsid w:val="00FA321B"/>
    <w:rsid w:val="00FA3FD9"/>
    <w:rsid w:val="00FB025E"/>
    <w:rsid w:val="00FB464A"/>
    <w:rsid w:val="00FB5B3C"/>
    <w:rsid w:val="00FB6728"/>
    <w:rsid w:val="00FB719C"/>
    <w:rsid w:val="00FC011D"/>
    <w:rsid w:val="00FC1EF6"/>
    <w:rsid w:val="00FC39DC"/>
    <w:rsid w:val="00FD047E"/>
    <w:rsid w:val="00FD5A3E"/>
    <w:rsid w:val="00FE4B56"/>
    <w:rsid w:val="00FF3CDC"/>
    <w:rsid w:val="00FF4ECC"/>
    <w:rsid w:val="00FF6F2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0624"/>
  <w15:docId w15:val="{814F5EF1-AE5D-42A2-B4E0-856F3D4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dE Neue Helvetica 55 Roman" w:eastAsia="Times" w:hAnsi="BdE Neue Helvetica 55 Roman" w:cstheme="minorBidi"/>
        <w:sz w:val="21"/>
        <w:szCs w:val="21"/>
        <w:lang w:val="es-ES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9C"/>
    <w:pPr>
      <w:tabs>
        <w:tab w:val="left" w:pos="680"/>
      </w:tabs>
    </w:pPr>
    <w:rPr>
      <w:rFonts w:eastAsia="Times New Roman" w:cs="Times New Roman"/>
      <w:szCs w:val="20"/>
      <w:lang w:eastAsia="es-ES"/>
    </w:rPr>
  </w:style>
  <w:style w:type="paragraph" w:styleId="Ttulo1">
    <w:name w:val="heading 1"/>
    <w:basedOn w:val="Tipoletra"/>
    <w:next w:val="Tipoletra"/>
    <w:link w:val="Ttulo1Car"/>
    <w:qFormat/>
    <w:rsid w:val="004D499C"/>
    <w:pPr>
      <w:keepNext/>
      <w:numPr>
        <w:numId w:val="35"/>
      </w:numPr>
      <w:spacing w:after="300"/>
      <w:outlineLvl w:val="0"/>
    </w:pPr>
    <w:rPr>
      <w:rFonts w:eastAsia="Times" w:cs="Arial"/>
      <w:b/>
      <w:bCs/>
      <w:szCs w:val="18"/>
    </w:rPr>
  </w:style>
  <w:style w:type="paragraph" w:styleId="Ttulo2">
    <w:name w:val="heading 2"/>
    <w:basedOn w:val="Tipoletra"/>
    <w:next w:val="Tipoletra"/>
    <w:link w:val="Ttulo2Car"/>
    <w:qFormat/>
    <w:rsid w:val="004D499C"/>
    <w:pPr>
      <w:keepNext/>
      <w:numPr>
        <w:ilvl w:val="1"/>
        <w:numId w:val="35"/>
      </w:numPr>
      <w:outlineLvl w:val="1"/>
    </w:pPr>
    <w:rPr>
      <w:rFonts w:eastAsia="Times" w:cs="Arial"/>
      <w:b/>
      <w:bCs/>
      <w:iCs/>
    </w:rPr>
  </w:style>
  <w:style w:type="paragraph" w:styleId="Ttulo3">
    <w:name w:val="heading 3"/>
    <w:basedOn w:val="Tipoletra"/>
    <w:next w:val="Tipoletra"/>
    <w:link w:val="Ttulo3Car"/>
    <w:qFormat/>
    <w:rsid w:val="004D499C"/>
    <w:pPr>
      <w:keepNext/>
      <w:numPr>
        <w:ilvl w:val="2"/>
        <w:numId w:val="35"/>
      </w:numPr>
      <w:outlineLvl w:val="2"/>
    </w:pPr>
    <w:rPr>
      <w:rFonts w:eastAsia="Times" w:cs="Arial"/>
      <w:b/>
      <w:bCs/>
      <w:i/>
    </w:rPr>
  </w:style>
  <w:style w:type="paragraph" w:styleId="Ttulo4">
    <w:name w:val="heading 4"/>
    <w:basedOn w:val="Tipoletra"/>
    <w:next w:val="Tipoletra"/>
    <w:link w:val="Ttulo4Car"/>
    <w:uiPriority w:val="9"/>
    <w:qFormat/>
    <w:rsid w:val="004D499C"/>
    <w:pPr>
      <w:keepNext/>
      <w:keepLines/>
      <w:numPr>
        <w:ilvl w:val="3"/>
        <w:numId w:val="35"/>
      </w:numPr>
      <w:tabs>
        <w:tab w:val="clear" w:pos="680"/>
      </w:tabs>
      <w:outlineLvl w:val="3"/>
    </w:pPr>
    <w:rPr>
      <w:rFonts w:eastAsiaTheme="majorEastAsia" w:cstheme="majorBidi"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borrar">
    <w:name w:val="_No_borrar"/>
    <w:basedOn w:val="Normal"/>
    <w:link w:val="NoborrarCar"/>
    <w:semiHidden/>
    <w:rsid w:val="004D499C"/>
    <w:pPr>
      <w:spacing w:line="400" w:lineRule="exact"/>
    </w:pPr>
    <w:rPr>
      <w:rFonts w:ascii="Arial" w:hAnsi="Arial" w:cs="Arial"/>
      <w:sz w:val="32"/>
      <w:szCs w:val="32"/>
    </w:rPr>
  </w:style>
  <w:style w:type="character" w:customStyle="1" w:styleId="NoborrarCar">
    <w:name w:val="_No_borrar Car"/>
    <w:basedOn w:val="Fuentedeprrafopredeter"/>
    <w:link w:val="Noborrar"/>
    <w:semiHidden/>
    <w:rsid w:val="004D499C"/>
    <w:rPr>
      <w:rFonts w:ascii="Arial" w:eastAsia="Times New Roman" w:hAnsi="Arial" w:cs="Arial"/>
      <w:sz w:val="32"/>
      <w:szCs w:val="32"/>
      <w:lang w:eastAsia="es-ES"/>
    </w:rPr>
  </w:style>
  <w:style w:type="paragraph" w:customStyle="1" w:styleId="Tipoletra">
    <w:name w:val="_Tipoletra"/>
    <w:basedOn w:val="Normal"/>
    <w:link w:val="TipoletraCar"/>
    <w:qFormat/>
    <w:rsid w:val="004D499C"/>
  </w:style>
  <w:style w:type="character" w:customStyle="1" w:styleId="TipoletraCar">
    <w:name w:val="_Tipoletra Car"/>
    <w:basedOn w:val="Fuentedeprrafopredeter"/>
    <w:link w:val="Tipoletra"/>
    <w:rsid w:val="004D499C"/>
    <w:rPr>
      <w:rFonts w:eastAsia="Times New Roman" w:cs="Times New Roman"/>
      <w:szCs w:val="20"/>
      <w:lang w:eastAsia="es-ES"/>
    </w:rPr>
  </w:style>
  <w:style w:type="paragraph" w:customStyle="1" w:styleId="Discurso">
    <w:name w:val="Discurso"/>
    <w:basedOn w:val="Normal"/>
    <w:qFormat/>
    <w:rsid w:val="004D499C"/>
    <w:pPr>
      <w:spacing w:line="540" w:lineRule="exact"/>
    </w:pPr>
    <w:rPr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D499C"/>
    <w:pPr>
      <w:tabs>
        <w:tab w:val="clear" w:pos="680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99C"/>
    <w:rPr>
      <w:rFonts w:eastAsia="Times New Roman" w:cs="Times New Roman"/>
      <w:szCs w:val="20"/>
      <w:lang w:eastAsia="es-ES"/>
    </w:rPr>
  </w:style>
  <w:style w:type="paragraph" w:customStyle="1" w:styleId="Encabezado1pag">
    <w:name w:val="Encabezado_1_pag"/>
    <w:basedOn w:val="Noborrar"/>
    <w:semiHidden/>
    <w:qFormat/>
    <w:rsid w:val="004D499C"/>
    <w:pPr>
      <w:spacing w:after="180" w:line="240" w:lineRule="auto"/>
    </w:pPr>
    <w:rPr>
      <w:rFonts w:ascii="BdE Neue Helvetica 55 Roman" w:hAnsi="BdE Neue Helvetica 55 Roman"/>
      <w:sz w:val="21"/>
    </w:rPr>
  </w:style>
  <w:style w:type="character" w:styleId="Hipervnculo">
    <w:name w:val="Hyperlink"/>
    <w:basedOn w:val="Fuentedeprrafopredeter"/>
    <w:uiPriority w:val="99"/>
    <w:unhideWhenUsed/>
    <w:rsid w:val="004D499C"/>
    <w:rPr>
      <w:color w:val="B35C48"/>
      <w:u w:val="none"/>
    </w:rPr>
  </w:style>
  <w:style w:type="character" w:styleId="Hipervnculovisitado">
    <w:name w:val="FollowedHyperlink"/>
    <w:basedOn w:val="Fuentedeprrafopredeter"/>
    <w:uiPriority w:val="99"/>
    <w:semiHidden/>
    <w:rsid w:val="004D499C"/>
    <w:rPr>
      <w:color w:val="B35C48"/>
      <w:u w:val="none"/>
    </w:rPr>
  </w:style>
  <w:style w:type="paragraph" w:styleId="ndice1">
    <w:name w:val="index 1"/>
    <w:basedOn w:val="Normal"/>
    <w:next w:val="Normal"/>
    <w:autoRedefine/>
    <w:semiHidden/>
    <w:rsid w:val="004D499C"/>
    <w:pPr>
      <w:ind w:left="200" w:hanging="200"/>
    </w:pPr>
    <w:rPr>
      <w:rFonts w:ascii="BdE Neue Helvetica 45 Light" w:hAnsi="BdE Neue Helvetica 45 Light"/>
    </w:rPr>
  </w:style>
  <w:style w:type="paragraph" w:customStyle="1" w:styleId="Listaalfabsangrada">
    <w:name w:val="Lista alfab sangrada"/>
    <w:basedOn w:val="Normal"/>
    <w:next w:val="Normal"/>
    <w:qFormat/>
    <w:rsid w:val="004D499C"/>
    <w:pPr>
      <w:numPr>
        <w:numId w:val="24"/>
      </w:numPr>
      <w:ind w:right="680"/>
    </w:pPr>
  </w:style>
  <w:style w:type="paragraph" w:customStyle="1" w:styleId="Listaalfabtica">
    <w:name w:val="Lista alfabética"/>
    <w:basedOn w:val="Tipoletra"/>
    <w:next w:val="Tipoletra"/>
    <w:qFormat/>
    <w:rsid w:val="004D499C"/>
    <w:pPr>
      <w:numPr>
        <w:numId w:val="25"/>
      </w:numPr>
      <w:tabs>
        <w:tab w:val="clear" w:pos="680"/>
      </w:tabs>
    </w:pPr>
  </w:style>
  <w:style w:type="paragraph" w:customStyle="1" w:styleId="Listaguionada">
    <w:name w:val="Lista guionada"/>
    <w:basedOn w:val="Tipoletra"/>
    <w:next w:val="Tipoletra"/>
    <w:qFormat/>
    <w:rsid w:val="004D499C"/>
    <w:pPr>
      <w:numPr>
        <w:numId w:val="27"/>
      </w:numPr>
    </w:pPr>
    <w:rPr>
      <w:rFonts w:eastAsia="Times"/>
    </w:rPr>
  </w:style>
  <w:style w:type="paragraph" w:customStyle="1" w:styleId="Listaguionadasangrada">
    <w:name w:val="Lista guionada sangrada"/>
    <w:basedOn w:val="Tipoletra"/>
    <w:next w:val="Tipoletra"/>
    <w:qFormat/>
    <w:rsid w:val="004D499C"/>
    <w:pPr>
      <w:numPr>
        <w:numId w:val="28"/>
      </w:numPr>
      <w:ind w:right="680"/>
    </w:pPr>
    <w:rPr>
      <w:rFonts w:eastAsia="Times"/>
    </w:rPr>
  </w:style>
  <w:style w:type="paragraph" w:customStyle="1" w:styleId="Listanumrica">
    <w:name w:val="Lista numérica"/>
    <w:basedOn w:val="Tipoletra"/>
    <w:next w:val="Tipoletra"/>
    <w:qFormat/>
    <w:rsid w:val="004D499C"/>
    <w:pPr>
      <w:numPr>
        <w:numId w:val="29"/>
      </w:numPr>
    </w:pPr>
    <w:rPr>
      <w:rFonts w:eastAsia="Times"/>
    </w:rPr>
  </w:style>
  <w:style w:type="paragraph" w:customStyle="1" w:styleId="Listanumricasangrada">
    <w:name w:val="Lista numérica sangrada"/>
    <w:basedOn w:val="Tipoletra"/>
    <w:next w:val="Tipoletra"/>
    <w:qFormat/>
    <w:rsid w:val="004D499C"/>
    <w:pPr>
      <w:numPr>
        <w:numId w:val="30"/>
      </w:numPr>
      <w:ind w:right="680"/>
    </w:pPr>
    <w:rPr>
      <w:rFonts w:eastAsia="Times"/>
    </w:rPr>
  </w:style>
  <w:style w:type="paragraph" w:customStyle="1" w:styleId="listadosangrado">
    <w:name w:val="listadosangrado"/>
    <w:basedOn w:val="Normal"/>
    <w:next w:val="Normal"/>
    <w:link w:val="listadosangradoCar"/>
    <w:qFormat/>
    <w:rsid w:val="004D499C"/>
    <w:pPr>
      <w:tabs>
        <w:tab w:val="clear" w:pos="680"/>
        <w:tab w:val="left" w:pos="964"/>
      </w:tabs>
      <w:ind w:left="680" w:right="680"/>
    </w:pPr>
  </w:style>
  <w:style w:type="paragraph" w:styleId="Piedepgina">
    <w:name w:val="footer"/>
    <w:basedOn w:val="Normal"/>
    <w:link w:val="PiedepginaCar"/>
    <w:uiPriority w:val="99"/>
    <w:unhideWhenUsed/>
    <w:rsid w:val="004D499C"/>
    <w:pPr>
      <w:tabs>
        <w:tab w:val="clear" w:pos="68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99C"/>
    <w:rPr>
      <w:rFonts w:eastAsia="Times New Roman" w:cs="Times New Roman"/>
      <w:szCs w:val="20"/>
      <w:lang w:eastAsia="es-ES"/>
    </w:rPr>
  </w:style>
  <w:style w:type="character" w:customStyle="1" w:styleId="PiedepginaCar1">
    <w:name w:val="Pie de página Car1"/>
    <w:basedOn w:val="Fuentedeprrafopredeter"/>
    <w:semiHidden/>
    <w:rsid w:val="004D499C"/>
    <w:rPr>
      <w:rFonts w:ascii="BdE Neue Helvetica 45 Light" w:eastAsia="Times" w:hAnsi="BdE Neue Helvetica 45 Light"/>
      <w:caps/>
      <w:sz w:val="11"/>
      <w:szCs w:val="9"/>
      <w:lang w:val="es-ES_tradnl" w:eastAsia="es-ES" w:bidi="ar-SA"/>
    </w:rPr>
  </w:style>
  <w:style w:type="paragraph" w:customStyle="1" w:styleId="Portadablanco">
    <w:name w:val="Portada_blanco"/>
    <w:basedOn w:val="Noborrar"/>
    <w:semiHidden/>
    <w:rsid w:val="004D499C"/>
    <w:pPr>
      <w:spacing w:line="300" w:lineRule="exact"/>
    </w:pPr>
    <w:rPr>
      <w:rFonts w:ascii="BdE Neue Helvetica 55 Roman" w:hAnsi="BdE Neue Helvetica 55 Roman"/>
      <w:color w:val="FFFFFF" w:themeColor="background1"/>
      <w:sz w:val="21"/>
    </w:rPr>
  </w:style>
  <w:style w:type="character" w:styleId="Refdecomentario">
    <w:name w:val="annotation reference"/>
    <w:basedOn w:val="Fuentedeprrafopredeter"/>
    <w:uiPriority w:val="99"/>
    <w:semiHidden/>
    <w:rsid w:val="004D499C"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4D499C"/>
    <w:rPr>
      <w:rFonts w:ascii="BdE Neue Helvetica 55 Roman" w:hAnsi="BdE Neue Helvetica 55 Roman"/>
      <w:sz w:val="20"/>
      <w:vertAlign w:val="superscript"/>
    </w:rPr>
  </w:style>
  <w:style w:type="paragraph" w:customStyle="1" w:styleId="Roman12">
    <w:name w:val="Roman_12"/>
    <w:basedOn w:val="Normal"/>
    <w:link w:val="Roman12Car"/>
    <w:qFormat/>
    <w:rsid w:val="004D499C"/>
    <w:pPr>
      <w:spacing w:line="340" w:lineRule="exact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295EE8"/>
    <w:rPr>
      <w:rFonts w:eastAsia="Times New Roman" w:cs="Times New Roman"/>
      <w:szCs w:val="20"/>
      <w:lang w:eastAsia="es-E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customStyle="1" w:styleId="TablaInforme1">
    <w:name w:val="Tabla_Informe_1"/>
    <w:basedOn w:val="Tablanormal"/>
    <w:uiPriority w:val="99"/>
    <w:qFormat/>
    <w:rsid w:val="00DA6B34"/>
    <w:pPr>
      <w:tabs>
        <w:tab w:val="left" w:pos="198"/>
        <w:tab w:val="left" w:pos="397"/>
        <w:tab w:val="left" w:pos="567"/>
      </w:tabs>
    </w:pPr>
    <w:rPr>
      <w:rFonts w:eastAsia="Calibri" w:cs="Times New Roman"/>
      <w:szCs w:val="20"/>
      <w:lang w:val="es-ES_tradnl" w:eastAsia="es-ES_tradnl"/>
    </w:rPr>
    <w:tblPr>
      <w:tblBorders>
        <w:insideH w:val="single" w:sz="2" w:space="0" w:color="auto"/>
      </w:tblBorders>
      <w:tblCellMar>
        <w:top w:w="34" w:type="dxa"/>
        <w:left w:w="0" w:type="dxa"/>
        <w:bottom w:w="34" w:type="dxa"/>
        <w:right w:w="0" w:type="dxa"/>
      </w:tblCellMar>
    </w:tblPr>
    <w:tcPr>
      <w:noWrap/>
      <w:vAlign w:val="center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ainforme">
    <w:name w:val="Tablainforme"/>
    <w:basedOn w:val="Tablanormal"/>
    <w:rsid w:val="00795D25"/>
    <w:rPr>
      <w:rFonts w:cs="Times New Roman"/>
      <w:szCs w:val="14"/>
      <w:lang w:val="es-ES_tradnl" w:eastAsia="es-ES_tradnl"/>
    </w:rPr>
    <w:tblPr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72" w:type="dxa"/>
        <w:bottom w:w="48" w:type="dxa"/>
      </w:tblCellMar>
    </w:tblPr>
    <w:tcPr>
      <w:vAlign w:val="center"/>
    </w:tcPr>
  </w:style>
  <w:style w:type="paragraph" w:styleId="TDC1">
    <w:name w:val="toc 1"/>
    <w:basedOn w:val="Normal"/>
    <w:next w:val="Normal"/>
    <w:semiHidden/>
    <w:rsid w:val="004D499C"/>
    <w:pPr>
      <w:tabs>
        <w:tab w:val="left" w:pos="289"/>
      </w:tabs>
      <w:spacing w:before="260"/>
      <w:ind w:left="289" w:hanging="289"/>
    </w:pPr>
    <w:rPr>
      <w:rFonts w:eastAsia="Times"/>
      <w:lang w:val="es-ES_tradnl"/>
    </w:rPr>
  </w:style>
  <w:style w:type="paragraph" w:styleId="TDC2">
    <w:name w:val="toc 2"/>
    <w:basedOn w:val="Noborrar"/>
    <w:semiHidden/>
    <w:rsid w:val="004D499C"/>
    <w:pPr>
      <w:tabs>
        <w:tab w:val="left" w:pos="1247"/>
      </w:tabs>
      <w:spacing w:before="260" w:line="240" w:lineRule="auto"/>
      <w:ind w:left="1134" w:hanging="454"/>
    </w:pPr>
    <w:rPr>
      <w:rFonts w:ascii="BdE Neue Helvetica 55 Roman" w:hAnsi="BdE Neue Helvetica 55 Roman"/>
      <w:noProof/>
      <w:sz w:val="21"/>
    </w:rPr>
  </w:style>
  <w:style w:type="paragraph" w:styleId="TDC3">
    <w:name w:val="toc 3"/>
    <w:basedOn w:val="Noborrar"/>
    <w:semiHidden/>
    <w:rsid w:val="004D499C"/>
    <w:pPr>
      <w:tabs>
        <w:tab w:val="left" w:pos="1985"/>
      </w:tabs>
      <w:spacing w:before="260" w:line="240" w:lineRule="auto"/>
      <w:ind w:left="1985" w:hanging="624"/>
    </w:pPr>
    <w:rPr>
      <w:rFonts w:ascii="BdE Neue Helvetica 55 Roman" w:hAnsi="BdE Neue Helvetica 55 Roman"/>
      <w:sz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9C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499C"/>
    <w:rPr>
      <w:color w:val="auto"/>
    </w:rPr>
  </w:style>
  <w:style w:type="paragraph" w:styleId="Textonotapie">
    <w:name w:val="footnote text"/>
    <w:basedOn w:val="Noborrar"/>
    <w:link w:val="TextonotapieCar"/>
    <w:uiPriority w:val="99"/>
    <w:unhideWhenUsed/>
    <w:rsid w:val="004D499C"/>
    <w:pPr>
      <w:spacing w:line="200" w:lineRule="exact"/>
    </w:pPr>
    <w:rPr>
      <w:rFonts w:ascii="BdE Neue Helvetica 55 Roman" w:hAnsi="BdE Neue Helvetica 55 Roman"/>
      <w:sz w:val="1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D499C"/>
    <w:rPr>
      <w:rFonts w:eastAsia="Times New Roman" w:cs="Arial"/>
      <w:sz w:val="14"/>
      <w:szCs w:val="32"/>
      <w:lang w:eastAsia="es-ES"/>
    </w:rPr>
  </w:style>
  <w:style w:type="character" w:customStyle="1" w:styleId="Ttulo1Car">
    <w:name w:val="Título 1 Car"/>
    <w:basedOn w:val="Fuentedeprrafopredeter"/>
    <w:link w:val="Ttulo1"/>
    <w:rsid w:val="004D499C"/>
    <w:rPr>
      <w:rFonts w:cs="Arial"/>
      <w:b/>
      <w:bCs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4D499C"/>
    <w:rPr>
      <w:rFonts w:cs="Arial"/>
      <w:b/>
      <w:bCs/>
      <w:iCs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4D499C"/>
    <w:rPr>
      <w:rFonts w:cs="Arial"/>
      <w:b/>
      <w:bCs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D499C"/>
    <w:rPr>
      <w:rFonts w:eastAsiaTheme="majorEastAsia" w:cstheme="majorBidi"/>
      <w:bCs/>
      <w:i/>
      <w:iCs/>
      <w:szCs w:val="20"/>
      <w:lang w:eastAsia="es-ES"/>
    </w:rPr>
  </w:style>
  <w:style w:type="paragraph" w:customStyle="1" w:styleId="Noborrar0">
    <w:name w:val="_No borrar"/>
    <w:basedOn w:val="Normal"/>
    <w:link w:val="NoborrarCar0"/>
    <w:semiHidden/>
    <w:qFormat/>
    <w:locked/>
    <w:rsid w:val="004D499C"/>
    <w:pPr>
      <w:spacing w:line="400" w:lineRule="exact"/>
      <w:jc w:val="right"/>
    </w:pPr>
    <w:rPr>
      <w:sz w:val="32"/>
    </w:rPr>
  </w:style>
  <w:style w:type="character" w:customStyle="1" w:styleId="NoborrarCar0">
    <w:name w:val="_No borrar Car"/>
    <w:basedOn w:val="Fuentedeprrafopredeter"/>
    <w:link w:val="Noborrar0"/>
    <w:semiHidden/>
    <w:rsid w:val="004D499C"/>
    <w:rPr>
      <w:rFonts w:eastAsia="Times New Roman" w:cs="Times New Roman"/>
      <w:sz w:val="32"/>
      <w:szCs w:val="20"/>
      <w:lang w:eastAsia="es-ES"/>
    </w:rPr>
  </w:style>
  <w:style w:type="paragraph" w:customStyle="1" w:styleId="CI">
    <w:name w:val="CI"/>
    <w:basedOn w:val="Noborrar0"/>
    <w:link w:val="CICar"/>
    <w:semiHidden/>
    <w:rsid w:val="004D499C"/>
    <w:pPr>
      <w:spacing w:before="460" w:after="1860" w:line="240" w:lineRule="exact"/>
      <w:ind w:left="6464"/>
      <w:jc w:val="both"/>
    </w:pPr>
    <w:rPr>
      <w:b/>
      <w:sz w:val="19"/>
    </w:rPr>
  </w:style>
  <w:style w:type="character" w:customStyle="1" w:styleId="CICar">
    <w:name w:val="CI Car"/>
    <w:basedOn w:val="NoborrarCar0"/>
    <w:link w:val="CI"/>
    <w:semiHidden/>
    <w:rsid w:val="004D499C"/>
    <w:rPr>
      <w:rFonts w:eastAsia="Times New Roman" w:cs="Times New Roman"/>
      <w:b/>
      <w:sz w:val="19"/>
      <w:szCs w:val="20"/>
      <w:lang w:eastAsia="es-ES"/>
    </w:rPr>
  </w:style>
  <w:style w:type="paragraph" w:customStyle="1" w:styleId="CI2">
    <w:name w:val="CI_2"/>
    <w:basedOn w:val="Noborrar0"/>
    <w:link w:val="CI2Car"/>
    <w:semiHidden/>
    <w:rsid w:val="004D499C"/>
    <w:pPr>
      <w:spacing w:before="460" w:after="2660" w:line="240" w:lineRule="exact"/>
      <w:ind w:left="6464"/>
      <w:jc w:val="both"/>
    </w:pPr>
    <w:rPr>
      <w:b/>
      <w:sz w:val="19"/>
    </w:rPr>
  </w:style>
  <w:style w:type="character" w:customStyle="1" w:styleId="CI2Car">
    <w:name w:val="CI_2 Car"/>
    <w:basedOn w:val="NoborrarCar0"/>
    <w:link w:val="CI2"/>
    <w:semiHidden/>
    <w:rsid w:val="004D499C"/>
    <w:rPr>
      <w:rFonts w:eastAsia="Times New Roman" w:cs="Times New Roman"/>
      <w:b/>
      <w:sz w:val="19"/>
      <w:szCs w:val="20"/>
      <w:lang w:eastAsia="es-ES"/>
    </w:rPr>
  </w:style>
  <w:style w:type="paragraph" w:customStyle="1" w:styleId="Citas">
    <w:name w:val="Citas"/>
    <w:basedOn w:val="Noborrar"/>
    <w:link w:val="CitasCar"/>
    <w:qFormat/>
    <w:rsid w:val="004D499C"/>
    <w:pPr>
      <w:spacing w:line="280" w:lineRule="exact"/>
    </w:pPr>
    <w:rPr>
      <w:rFonts w:ascii="BdE Neue Helvetica 55 Roman" w:hAnsi="BdE Neue Helvetica 55 Roman"/>
      <w:i/>
      <w:sz w:val="19"/>
      <w:szCs w:val="19"/>
    </w:rPr>
  </w:style>
  <w:style w:type="paragraph" w:customStyle="1" w:styleId="Citassangradas">
    <w:name w:val="Citas sangradas"/>
    <w:basedOn w:val="Noborrar"/>
    <w:link w:val="CitassangradasCar"/>
    <w:qFormat/>
    <w:rsid w:val="004D499C"/>
    <w:pPr>
      <w:spacing w:line="280" w:lineRule="exact"/>
      <w:ind w:left="680" w:right="680"/>
    </w:pPr>
    <w:rPr>
      <w:rFonts w:ascii="BdE Neue Helvetica 55 Roman" w:hAnsi="BdE Neue Helvetica 55 Roman"/>
      <w:i/>
      <w:sz w:val="19"/>
    </w:rPr>
  </w:style>
  <w:style w:type="character" w:customStyle="1" w:styleId="CitassangradasCar">
    <w:name w:val="Citas sangradas Car"/>
    <w:basedOn w:val="NoborrarCar"/>
    <w:link w:val="Citassangradas"/>
    <w:rsid w:val="004D499C"/>
    <w:rPr>
      <w:rFonts w:ascii="Arial" w:eastAsia="Times New Roman" w:hAnsi="Arial" w:cs="Arial"/>
      <w:i/>
      <w:sz w:val="19"/>
      <w:szCs w:val="32"/>
      <w:lang w:eastAsia="es-ES"/>
    </w:rPr>
  </w:style>
  <w:style w:type="paragraph" w:customStyle="1" w:styleId="Enc1">
    <w:name w:val="Enc_1"/>
    <w:basedOn w:val="Noborrar0"/>
    <w:link w:val="Enc1Car"/>
    <w:semiHidden/>
    <w:qFormat/>
    <w:rsid w:val="004D499C"/>
    <w:pPr>
      <w:spacing w:line="240" w:lineRule="exact"/>
      <w:jc w:val="both"/>
    </w:pPr>
  </w:style>
  <w:style w:type="character" w:customStyle="1" w:styleId="Enc1Car">
    <w:name w:val="Enc_1 Car"/>
    <w:basedOn w:val="NoborrarCar0"/>
    <w:link w:val="Enc1"/>
    <w:semiHidden/>
    <w:rsid w:val="004D499C"/>
    <w:rPr>
      <w:rFonts w:eastAsia="Times New Roman" w:cs="Times New Roman"/>
      <w:sz w:val="32"/>
      <w:szCs w:val="20"/>
      <w:lang w:eastAsia="es-ES"/>
    </w:rPr>
  </w:style>
  <w:style w:type="paragraph" w:customStyle="1" w:styleId="Enc1a">
    <w:name w:val="Enc_1a"/>
    <w:basedOn w:val="Noborrar0"/>
    <w:next w:val="Normal"/>
    <w:link w:val="Enc1aCar"/>
    <w:semiHidden/>
    <w:rsid w:val="004D499C"/>
    <w:pPr>
      <w:spacing w:after="140" w:line="240" w:lineRule="exact"/>
      <w:ind w:left="6464"/>
      <w:jc w:val="both"/>
    </w:pPr>
    <w:rPr>
      <w:rFonts w:ascii="BdE Neue Helvetica 45 Light" w:hAnsi="BdE Neue Helvetica 45 Light"/>
      <w:sz w:val="18"/>
    </w:rPr>
  </w:style>
  <w:style w:type="character" w:customStyle="1" w:styleId="Enc1aCar">
    <w:name w:val="Enc_1a Car"/>
    <w:basedOn w:val="NoborrarCar0"/>
    <w:link w:val="Enc1a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b">
    <w:name w:val="Enc_1b"/>
    <w:basedOn w:val="Noborrar0"/>
    <w:next w:val="Normal"/>
    <w:link w:val="Enc1bCar"/>
    <w:semiHidden/>
    <w:rsid w:val="004D499C"/>
    <w:pPr>
      <w:spacing w:after="200" w:line="240" w:lineRule="exact"/>
      <w:ind w:left="6464"/>
      <w:jc w:val="both"/>
    </w:pPr>
    <w:rPr>
      <w:rFonts w:ascii="BdE Neue Helvetica 45 Light" w:hAnsi="BdE Neue Helvetica 45 Light"/>
      <w:sz w:val="18"/>
    </w:rPr>
  </w:style>
  <w:style w:type="character" w:customStyle="1" w:styleId="Enc1bCar">
    <w:name w:val="Enc_1b Car"/>
    <w:basedOn w:val="NoborrarCar0"/>
    <w:link w:val="Enc1b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c">
    <w:name w:val="Enc_1c"/>
    <w:basedOn w:val="Noborrar0"/>
    <w:link w:val="Enc1cCar"/>
    <w:semiHidden/>
    <w:rsid w:val="004D499C"/>
    <w:pPr>
      <w:spacing w:after="480" w:line="240" w:lineRule="exact"/>
      <w:jc w:val="both"/>
    </w:pPr>
    <w:rPr>
      <w:b/>
      <w:sz w:val="16"/>
    </w:rPr>
  </w:style>
  <w:style w:type="character" w:customStyle="1" w:styleId="Enc1cCar">
    <w:name w:val="Enc_1c Car"/>
    <w:basedOn w:val="NoborrarCar0"/>
    <w:link w:val="Enc1c"/>
    <w:semiHidden/>
    <w:rsid w:val="004D499C"/>
    <w:rPr>
      <w:rFonts w:eastAsia="Times New Roman" w:cs="Times New Roman"/>
      <w:b/>
      <w:sz w:val="16"/>
      <w:szCs w:val="20"/>
      <w:lang w:eastAsia="es-ES"/>
    </w:rPr>
  </w:style>
  <w:style w:type="paragraph" w:customStyle="1" w:styleId="Enc1d">
    <w:name w:val="Enc_1d"/>
    <w:basedOn w:val="Noborrar0"/>
    <w:link w:val="Enc1dCar"/>
    <w:semiHidden/>
    <w:rsid w:val="004D499C"/>
    <w:pPr>
      <w:spacing w:after="720" w:line="240" w:lineRule="exact"/>
      <w:jc w:val="both"/>
    </w:pPr>
    <w:rPr>
      <w:rFonts w:ascii="BdE Neue Helvetica 45 Light" w:hAnsi="BdE Neue Helvetica 45 Light"/>
      <w:sz w:val="18"/>
    </w:rPr>
  </w:style>
  <w:style w:type="character" w:customStyle="1" w:styleId="Enc1dCar">
    <w:name w:val="Enc_1d Car"/>
    <w:basedOn w:val="NoborrarCar0"/>
    <w:link w:val="Enc1d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e">
    <w:name w:val="Enc_1e"/>
    <w:basedOn w:val="Noborrar0"/>
    <w:link w:val="Enc1eCar"/>
    <w:semiHidden/>
    <w:rsid w:val="004D499C"/>
    <w:pPr>
      <w:spacing w:line="240" w:lineRule="exact"/>
      <w:jc w:val="both"/>
    </w:pPr>
    <w:rPr>
      <w:rFonts w:ascii="BdE Neue Helvetica 45 Light" w:hAnsi="BdE Neue Helvetica 45 Light"/>
      <w:sz w:val="18"/>
    </w:rPr>
  </w:style>
  <w:style w:type="character" w:customStyle="1" w:styleId="Enc1eCar">
    <w:name w:val="Enc_1e Car"/>
    <w:basedOn w:val="NoborrarCar0"/>
    <w:link w:val="Enc1e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2a">
    <w:name w:val="Enc_2a"/>
    <w:basedOn w:val="Noborrar0"/>
    <w:link w:val="Enc2aCar"/>
    <w:semiHidden/>
    <w:rsid w:val="004D499C"/>
    <w:pPr>
      <w:spacing w:after="2880" w:line="240" w:lineRule="exact"/>
      <w:jc w:val="both"/>
    </w:pPr>
    <w:rPr>
      <w:rFonts w:ascii="BdE Neue Helvetica 45 Light" w:hAnsi="BdE Neue Helvetica 45 Light"/>
      <w:sz w:val="20"/>
    </w:rPr>
  </w:style>
  <w:style w:type="character" w:customStyle="1" w:styleId="Enc2aCar">
    <w:name w:val="Enc_2a Car"/>
    <w:basedOn w:val="NoborrarCar0"/>
    <w:link w:val="Enc2a"/>
    <w:semiHidden/>
    <w:rsid w:val="004D499C"/>
    <w:rPr>
      <w:rFonts w:ascii="BdE Neue Helvetica 45 Light" w:eastAsia="Times New Roman" w:hAnsi="BdE Neue Helvetica 45 Light" w:cs="Times New Roman"/>
      <w:sz w:val="20"/>
      <w:szCs w:val="20"/>
      <w:lang w:eastAsia="es-ES"/>
    </w:rPr>
  </w:style>
  <w:style w:type="paragraph" w:customStyle="1" w:styleId="Listadomanual">
    <w:name w:val="Listado manual"/>
    <w:basedOn w:val="Tipoletra"/>
    <w:next w:val="Tipoletra"/>
    <w:qFormat/>
    <w:rsid w:val="004D499C"/>
    <w:pPr>
      <w:tabs>
        <w:tab w:val="clear" w:pos="680"/>
        <w:tab w:val="left" w:pos="284"/>
      </w:tabs>
    </w:pPr>
    <w:rPr>
      <w:szCs w:val="24"/>
    </w:rPr>
  </w:style>
  <w:style w:type="paragraph" w:customStyle="1" w:styleId="Listadosangradomanual">
    <w:name w:val="Listado sangrado manual"/>
    <w:basedOn w:val="Tipoletra"/>
    <w:next w:val="Tipoletra"/>
    <w:qFormat/>
    <w:rsid w:val="004D499C"/>
    <w:pPr>
      <w:tabs>
        <w:tab w:val="clear" w:pos="680"/>
        <w:tab w:val="left" w:pos="964"/>
      </w:tabs>
      <w:ind w:left="680" w:right="680"/>
    </w:pPr>
    <w:rPr>
      <w:szCs w:val="24"/>
    </w:rPr>
  </w:style>
  <w:style w:type="paragraph" w:styleId="Textocomentario">
    <w:name w:val="annotation text"/>
    <w:basedOn w:val="Normal"/>
    <w:next w:val="Normal"/>
    <w:link w:val="TextocomentarioCar"/>
    <w:uiPriority w:val="99"/>
    <w:rsid w:val="004D499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D499C"/>
    <w:rPr>
      <w:rFonts w:eastAsia="Times New Roman" w:cs="Times New Roman"/>
      <w:szCs w:val="20"/>
      <w:lang w:eastAsia="es-ES"/>
    </w:rPr>
  </w:style>
  <w:style w:type="paragraph" w:styleId="Asuntodelcomentario">
    <w:name w:val="annotation subject"/>
    <w:basedOn w:val="Normal"/>
    <w:next w:val="Normal"/>
    <w:link w:val="AsuntodelcomentarioCar"/>
    <w:semiHidden/>
    <w:rsid w:val="004D499C"/>
    <w:rPr>
      <w:rFonts w:ascii="BdE Neue Helvetica 45 Light" w:hAnsi="BdE Neue Helvetica 45 Light"/>
      <w:bCs/>
      <w:sz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D499C"/>
    <w:rPr>
      <w:rFonts w:ascii="BdE Neue Helvetica 45 Light" w:eastAsia="Times New Roman" w:hAnsi="BdE Neue Helvetica 45 Light" w:cs="Times New Roman"/>
      <w:bCs/>
      <w:szCs w:val="20"/>
      <w:lang w:eastAsia="es-ES"/>
    </w:rPr>
  </w:style>
  <w:style w:type="paragraph" w:customStyle="1" w:styleId="Listaalfabticasangrada">
    <w:name w:val="Lista alfabética sangrada"/>
    <w:basedOn w:val="Tipoletra"/>
    <w:next w:val="Tipoletra"/>
    <w:qFormat/>
    <w:rsid w:val="004D499C"/>
    <w:pPr>
      <w:numPr>
        <w:numId w:val="26"/>
      </w:numPr>
      <w:tabs>
        <w:tab w:val="clear" w:pos="680"/>
      </w:tabs>
      <w:ind w:right="680"/>
    </w:pPr>
  </w:style>
  <w:style w:type="character" w:customStyle="1" w:styleId="listadosangradoCar">
    <w:name w:val="listadosangrado Car"/>
    <w:basedOn w:val="Fuentedeprrafopredeter"/>
    <w:link w:val="listadosangrado"/>
    <w:rsid w:val="004D499C"/>
    <w:rPr>
      <w:rFonts w:eastAsia="Times New Roman" w:cs="Times New Roman"/>
      <w:szCs w:val="20"/>
      <w:lang w:eastAsia="es-ES"/>
    </w:rPr>
  </w:style>
  <w:style w:type="paragraph" w:customStyle="1" w:styleId="Direccindedepartamento">
    <w:name w:val="Dirección de departamento"/>
    <w:basedOn w:val="Noborrar"/>
    <w:link w:val="DireccindedepartamentoCar"/>
    <w:qFormat/>
    <w:rsid w:val="004D499C"/>
    <w:pPr>
      <w:spacing w:after="940" w:line="240" w:lineRule="auto"/>
    </w:pPr>
    <w:rPr>
      <w:rFonts w:ascii="BdE Neue Helvetica 55 Roman" w:hAnsi="BdE Neue Helvetica 55 Roman"/>
      <w:sz w:val="18"/>
    </w:rPr>
  </w:style>
  <w:style w:type="character" w:customStyle="1" w:styleId="DireccindedepartamentoCar">
    <w:name w:val="Dirección de departamento Car"/>
    <w:basedOn w:val="NoborrarCar"/>
    <w:link w:val="Direccindedepartamento"/>
    <w:rsid w:val="004D499C"/>
    <w:rPr>
      <w:rFonts w:ascii="Arial" w:eastAsia="Times New Roman" w:hAnsi="Arial" w:cs="Arial"/>
      <w:sz w:val="18"/>
      <w:szCs w:val="32"/>
      <w:lang w:eastAsia="es-ES"/>
    </w:rPr>
  </w:style>
  <w:style w:type="character" w:customStyle="1" w:styleId="CitasCar">
    <w:name w:val="Citas Car"/>
    <w:basedOn w:val="NoborrarCar"/>
    <w:link w:val="Citas"/>
    <w:rsid w:val="004D499C"/>
    <w:rPr>
      <w:rFonts w:ascii="Arial" w:eastAsia="Times New Roman" w:hAnsi="Arial" w:cs="Arial"/>
      <w:i/>
      <w:sz w:val="19"/>
      <w:szCs w:val="19"/>
      <w:lang w:eastAsia="es-ES"/>
    </w:rPr>
  </w:style>
  <w:style w:type="paragraph" w:customStyle="1" w:styleId="E1">
    <w:name w:val="E_1"/>
    <w:basedOn w:val="Noborrar"/>
    <w:link w:val="E1Car"/>
    <w:semiHidden/>
    <w:rsid w:val="004D499C"/>
    <w:pPr>
      <w:spacing w:after="900" w:line="240" w:lineRule="auto"/>
    </w:pPr>
    <w:rPr>
      <w:rFonts w:ascii="BdE Neue Helvetica 45 Light" w:hAnsi="BdE Neue Helvetica 45 Light"/>
      <w:sz w:val="20"/>
    </w:rPr>
  </w:style>
  <w:style w:type="character" w:customStyle="1" w:styleId="E1Car">
    <w:name w:val="E_1 Car"/>
    <w:basedOn w:val="NoborrarCar"/>
    <w:link w:val="E1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paragraph" w:customStyle="1" w:styleId="E2">
    <w:name w:val="E_2"/>
    <w:basedOn w:val="Noborrar"/>
    <w:link w:val="E2Car"/>
    <w:semiHidden/>
    <w:rsid w:val="004D499C"/>
    <w:pPr>
      <w:spacing w:line="240" w:lineRule="auto"/>
    </w:pPr>
    <w:rPr>
      <w:rFonts w:ascii="BdE Neue Helvetica 45 Light" w:hAnsi="BdE Neue Helvetica 45 Light"/>
      <w:sz w:val="20"/>
    </w:rPr>
  </w:style>
  <w:style w:type="character" w:customStyle="1" w:styleId="E2Car">
    <w:name w:val="E_2 Car"/>
    <w:basedOn w:val="NoborrarCar"/>
    <w:link w:val="E2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paragraph" w:customStyle="1" w:styleId="Ppgina">
    <w:name w:val="Ppágina"/>
    <w:basedOn w:val="Noborrar"/>
    <w:link w:val="PpginaCar"/>
    <w:semiHidden/>
    <w:rsid w:val="004D499C"/>
    <w:pPr>
      <w:spacing w:line="240" w:lineRule="auto"/>
    </w:pPr>
    <w:rPr>
      <w:rFonts w:ascii="BdE Neue Helvetica 45 Light" w:hAnsi="BdE Neue Helvetica 45 Light"/>
      <w:sz w:val="20"/>
    </w:rPr>
  </w:style>
  <w:style w:type="character" w:customStyle="1" w:styleId="PpginaCar">
    <w:name w:val="Ppágina Car"/>
    <w:basedOn w:val="NoborrarCar"/>
    <w:link w:val="Ppgina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character" w:customStyle="1" w:styleId="Roman12Car">
    <w:name w:val="Roman_12 Car"/>
    <w:basedOn w:val="Fuentedeprrafopredeter"/>
    <w:link w:val="Roman12"/>
    <w:rsid w:val="004D499C"/>
    <w:rPr>
      <w:rFonts w:eastAsia="Times New Roman" w:cs="Times New Roman"/>
      <w:sz w:val="24"/>
      <w:szCs w:val="24"/>
      <w:lang w:eastAsia="es-ES"/>
    </w:rPr>
  </w:style>
  <w:style w:type="paragraph" w:customStyle="1" w:styleId="anejo2">
    <w:name w:val="anejo2"/>
    <w:basedOn w:val="Tipoletra"/>
    <w:qFormat/>
    <w:rsid w:val="00F3084E"/>
    <w:pPr>
      <w:keepNext/>
      <w:tabs>
        <w:tab w:val="clear" w:pos="680"/>
        <w:tab w:val="num" w:pos="284"/>
      </w:tabs>
      <w:ind w:left="284" w:hanging="284"/>
    </w:pPr>
    <w:rPr>
      <w:rFonts w:eastAsia="Times" w:cstheme="minorBidi"/>
      <w:b/>
      <w:szCs w:val="21"/>
      <w:lang w:eastAsia="en-US"/>
    </w:rPr>
  </w:style>
  <w:style w:type="paragraph" w:customStyle="1" w:styleId="confidencial">
    <w:name w:val="confidencial"/>
    <w:basedOn w:val="Noborrar"/>
    <w:link w:val="confidencialCar"/>
    <w:qFormat/>
    <w:rsid w:val="00F3084E"/>
    <w:pPr>
      <w:tabs>
        <w:tab w:val="clear" w:pos="680"/>
      </w:tabs>
      <w:spacing w:after="450" w:line="240" w:lineRule="auto"/>
      <w:jc w:val="right"/>
    </w:pPr>
    <w:rPr>
      <w:b/>
      <w:caps/>
      <w:noProof/>
    </w:rPr>
  </w:style>
  <w:style w:type="character" w:customStyle="1" w:styleId="confidencialCar">
    <w:name w:val="confidencial Car"/>
    <w:basedOn w:val="NoborrarCar"/>
    <w:link w:val="confidencial"/>
    <w:rsid w:val="00F3084E"/>
    <w:rPr>
      <w:rFonts w:ascii="Arial" w:eastAsia="Times New Roman" w:hAnsi="Arial" w:cs="Arial"/>
      <w:b/>
      <w:caps/>
      <w:noProof/>
      <w:sz w:val="32"/>
      <w:szCs w:val="3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E5D1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F0AE3"/>
    <w:rPr>
      <w:rFonts w:eastAsia="Times New Roman" w:cs="Times New Roman"/>
      <w:szCs w:val="20"/>
      <w:lang w:eastAsia="es-ES"/>
    </w:rPr>
  </w:style>
  <w:style w:type="table" w:styleId="Listaclara-nfasis3">
    <w:name w:val="Light List Accent 3"/>
    <w:basedOn w:val="Tablanormal"/>
    <w:uiPriority w:val="61"/>
    <w:rsid w:val="00020986"/>
    <w:pPr>
      <w:spacing w:line="240" w:lineRule="auto"/>
      <w:jc w:val="left"/>
    </w:pPr>
    <w:rPr>
      <w:rFonts w:asciiTheme="minorHAnsi" w:eastAsiaTheme="minorEastAsia" w:hAnsiTheme="minorHAnsi"/>
      <w:sz w:val="22"/>
      <w:szCs w:val="22"/>
      <w:lang w:val="es-ES_tradnl" w:eastAsia="es-ES_trad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Revisin">
    <w:name w:val="Revision"/>
    <w:hidden/>
    <w:uiPriority w:val="99"/>
    <w:semiHidden/>
    <w:rsid w:val="00033401"/>
    <w:pPr>
      <w:spacing w:line="240" w:lineRule="auto"/>
      <w:jc w:val="left"/>
    </w:pPr>
    <w:rPr>
      <w:rFonts w:eastAsia="Times New Roman" w:cs="Times New Roman"/>
      <w:szCs w:val="20"/>
      <w:lang w:eastAsia="es-ES"/>
    </w:rPr>
  </w:style>
  <w:style w:type="paragraph" w:customStyle="1" w:styleId="paragraph">
    <w:name w:val="paragraph"/>
    <w:basedOn w:val="Normal"/>
    <w:rsid w:val="00F66F68"/>
    <w:pPr>
      <w:tabs>
        <w:tab w:val="clear" w:pos="68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eop">
    <w:name w:val="eop"/>
    <w:basedOn w:val="Fuentedeprrafopredeter"/>
    <w:rsid w:val="00F66F68"/>
  </w:style>
  <w:style w:type="character" w:customStyle="1" w:styleId="normaltextrun">
    <w:name w:val="normaltextrun"/>
    <w:basedOn w:val="Fuentedeprrafopredeter"/>
    <w:rsid w:val="00F66F68"/>
  </w:style>
  <w:style w:type="character" w:styleId="nfasis">
    <w:name w:val="Emphasis"/>
    <w:basedOn w:val="Fuentedeprrafopredeter"/>
    <w:uiPriority w:val="20"/>
    <w:qFormat/>
    <w:rsid w:val="006C2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lantillas\Plantillas_BE\BE\Plantilla_en_blanc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44B5-5E2B-4552-963A-FC7F2C63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Plantilla_en_blanco.dotm</Template>
  <TotalTime>0</TotalTime>
  <Pages>14</Pages>
  <Words>3079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TRELLO, MANUEL</dc:creator>
  <cp:keywords/>
  <dc:description/>
  <cp:lastModifiedBy>División de Autorizaciones</cp:lastModifiedBy>
  <cp:revision>2</cp:revision>
  <dcterms:created xsi:type="dcterms:W3CDTF">2025-12-12T08:06:00Z</dcterms:created>
  <dcterms:modified xsi:type="dcterms:W3CDTF">2025-12-12T08:06:00Z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f8e4a8-6fc3-4822-988d-bbd65513c540_Enabled">
    <vt:lpwstr>true</vt:lpwstr>
  </property>
  <property fmtid="{D5CDD505-2E9C-101B-9397-08002B2CF9AE}" pid="3" name="MSIP_Label_2cf8e4a8-6fc3-4822-988d-bbd65513c540_SetDate">
    <vt:lpwstr>2021-10-21T15:19:41Z</vt:lpwstr>
  </property>
  <property fmtid="{D5CDD505-2E9C-101B-9397-08002B2CF9AE}" pid="4" name="MSIP_Label_2cf8e4a8-6fc3-4822-988d-bbd65513c540_Method">
    <vt:lpwstr>Standard</vt:lpwstr>
  </property>
  <property fmtid="{D5CDD505-2E9C-101B-9397-08002B2CF9AE}" pid="5" name="MSIP_Label_2cf8e4a8-6fc3-4822-988d-bbd65513c540_Name">
    <vt:lpwstr>BDE-Uso Interno</vt:lpwstr>
  </property>
  <property fmtid="{D5CDD505-2E9C-101B-9397-08002B2CF9AE}" pid="6" name="MSIP_Label_2cf8e4a8-6fc3-4822-988d-bbd65513c540_SiteId">
    <vt:lpwstr>6ab152d5-9ed1-4906-b5c2-c022a74a356e</vt:lpwstr>
  </property>
  <property fmtid="{D5CDD505-2E9C-101B-9397-08002B2CF9AE}" pid="7" name="MSIP_Label_2cf8e4a8-6fc3-4822-988d-bbd65513c540_ActionId">
    <vt:lpwstr>5f71ed97-efb1-4ced-8377-17c3311a231a</vt:lpwstr>
  </property>
  <property fmtid="{D5CDD505-2E9C-101B-9397-08002B2CF9AE}" pid="8" name="MSIP_Label_2cf8e4a8-6fc3-4822-988d-bbd65513c540_ContentBits">
    <vt:lpwstr>0</vt:lpwstr>
  </property>
</Properties>
</file>